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B2C2" w14:textId="389401AA" w:rsidR="00056165" w:rsidRPr="00950C04" w:rsidRDefault="001A4A1B" w:rsidP="00184249">
      <w:pPr>
        <w:spacing w:before="240" w:line="300" w:lineRule="exact"/>
        <w:ind w:rightChars="269" w:right="565"/>
        <w:jc w:val="left"/>
        <w:rPr>
          <w:rFonts w:eastAsia="맑은 고딕"/>
          <w:b/>
          <w:noProof/>
          <w:sz w:val="28"/>
          <w:szCs w:val="28"/>
          <w:lang w:eastAsia="ko-KR"/>
        </w:rPr>
      </w:pPr>
      <w:r>
        <w:rPr>
          <w:rFonts w:eastAsia="맑은 고딕"/>
          <w:bCs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C79E8" wp14:editId="7FF1B8A1">
                <wp:simplePos x="0" y="0"/>
                <wp:positionH relativeFrom="column">
                  <wp:posOffset>4361539</wp:posOffset>
                </wp:positionH>
                <wp:positionV relativeFrom="paragraph">
                  <wp:posOffset>58580</wp:posOffset>
                </wp:positionV>
                <wp:extent cx="1080000" cy="1440000"/>
                <wp:effectExtent l="0" t="0" r="1270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0BD41" w14:textId="77777777" w:rsidR="001A4A1B" w:rsidRDefault="001A4A1B" w:rsidP="001A4A1B">
                            <w:pPr>
                              <w:jc w:val="center"/>
                            </w:pPr>
                          </w:p>
                          <w:p w14:paraId="09F969D2" w14:textId="405D52DD" w:rsidR="001A4A1B" w:rsidRDefault="001A4A1B" w:rsidP="001A4A1B">
                            <w:pPr>
                              <w:jc w:val="center"/>
                            </w:pPr>
                            <w:r w:rsidRPr="001A4A1B">
                              <w:t xml:space="preserve">3cm×4cm </w:t>
                            </w:r>
                          </w:p>
                          <w:p w14:paraId="2D047434" w14:textId="4ADC8C26" w:rsidR="008475AD" w:rsidRPr="001A4A1B" w:rsidRDefault="001A4A1B" w:rsidP="001A4A1B">
                            <w:pPr>
                              <w:jc w:val="center"/>
                              <w:rPr>
                                <w:rFonts w:eastAsia="맑은 고딕"/>
                                <w:lang w:eastAsia="ko-KR"/>
                              </w:rPr>
                            </w:pPr>
                            <w:r w:rsidRPr="001A4A1B">
                              <w:rPr>
                                <w:rFonts w:eastAsia="맑은 고딕"/>
                                <w:lang w:eastAsia="ko-KR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C79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3.45pt;margin-top:4.6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" fillcolor="white [3201]" strokeweight=".5pt">
                <v:textbox>
                  <w:txbxContent>
                    <w:p w14:paraId="5740BD41" w14:textId="77777777" w:rsidR="001A4A1B" w:rsidRDefault="001A4A1B" w:rsidP="001A4A1B">
                      <w:pPr>
                        <w:jc w:val="center"/>
                      </w:pPr>
                    </w:p>
                    <w:p w14:paraId="09F969D2" w14:textId="405D52DD" w:rsidR="001A4A1B" w:rsidRDefault="001A4A1B" w:rsidP="001A4A1B">
                      <w:pPr>
                        <w:jc w:val="center"/>
                      </w:pPr>
                      <w:r w:rsidRPr="001A4A1B">
                        <w:t xml:space="preserve">3cm×4cm </w:t>
                      </w:r>
                    </w:p>
                    <w:p w14:paraId="2D047434" w14:textId="4ADC8C26" w:rsidR="008475AD" w:rsidRPr="001A4A1B" w:rsidRDefault="001A4A1B" w:rsidP="001A4A1B">
                      <w:pPr>
                        <w:jc w:val="center"/>
                        <w:rPr>
                          <w:rFonts w:eastAsia="맑은 고딕"/>
                          <w:lang w:eastAsia="ko-KR"/>
                        </w:rPr>
                      </w:pPr>
                      <w:r w:rsidRPr="001A4A1B">
                        <w:rPr>
                          <w:rFonts w:eastAsia="맑은 고딕"/>
                          <w:lang w:eastAsia="ko-KR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D91AEC" w:rsidRPr="00950C04">
        <w:rPr>
          <w:rFonts w:eastAsia="맑은 고딕"/>
          <w:b/>
          <w:noProof/>
          <w:sz w:val="28"/>
          <w:szCs w:val="28"/>
          <w:lang w:eastAsia="ko-KR"/>
        </w:rPr>
        <w:t>Title</w:t>
      </w:r>
      <w:r w:rsidR="00361F7F" w:rsidRPr="00950C04">
        <w:rPr>
          <w:rFonts w:eastAsia="맑은 고딕"/>
          <w:b/>
          <w:noProof/>
          <w:sz w:val="28"/>
          <w:szCs w:val="28"/>
          <w:lang w:eastAsia="ko-KR"/>
        </w:rPr>
        <w:t xml:space="preserve"> Do Not Change Font Size and Style</w:t>
      </w:r>
    </w:p>
    <w:p w14:paraId="2F0C75B9" w14:textId="586BAE2A" w:rsidR="00056165" w:rsidRPr="00950C04" w:rsidRDefault="00184959" w:rsidP="00184249">
      <w:pPr>
        <w:spacing w:before="240" w:line="300" w:lineRule="exact"/>
        <w:ind w:rightChars="269" w:right="565"/>
        <w:jc w:val="left"/>
        <w:rPr>
          <w:rFonts w:eastAsia="맑은 고딕"/>
          <w:noProof/>
          <w:sz w:val="24"/>
          <w:szCs w:val="24"/>
          <w:lang w:eastAsia="ko-KR"/>
        </w:rPr>
      </w:pPr>
      <w:r w:rsidRPr="00950C04">
        <w:rPr>
          <w:rFonts w:eastAsia="맑은 고딕"/>
          <w:noProof/>
          <w:sz w:val="24"/>
          <w:szCs w:val="24"/>
          <w:u w:val="single"/>
          <w:lang w:eastAsia="ko-KR"/>
        </w:rPr>
        <w:t>Presenter</w:t>
      </w:r>
      <w:r w:rsidR="00056165" w:rsidRPr="00950C04">
        <w:rPr>
          <w:rFonts w:eastAsia="맑은 고딕"/>
          <w:noProof/>
          <w:sz w:val="24"/>
          <w:szCs w:val="24"/>
          <w:lang w:eastAsia="ko-KR"/>
        </w:rPr>
        <w:t>,</w:t>
      </w:r>
      <w:r w:rsidR="000A52AE" w:rsidRPr="00950C04">
        <w:rPr>
          <w:rFonts w:eastAsia="맑은 고딕"/>
          <w:noProof/>
          <w:sz w:val="24"/>
          <w:szCs w:val="24"/>
          <w:vertAlign w:val="superscript"/>
          <w:lang w:eastAsia="ko-KR"/>
        </w:rPr>
        <w:t>a</w:t>
      </w:r>
      <w:r w:rsidR="00056165" w:rsidRPr="00950C04">
        <w:rPr>
          <w:rFonts w:eastAsia="맑은 고딕"/>
          <w:noProof/>
          <w:sz w:val="24"/>
          <w:szCs w:val="24"/>
          <w:lang w:eastAsia="ko-KR"/>
        </w:rPr>
        <w:t xml:space="preserve"> </w:t>
      </w:r>
      <w:r w:rsidRPr="00950C04">
        <w:rPr>
          <w:rFonts w:eastAsia="맑은 고딕"/>
          <w:noProof/>
          <w:sz w:val="24"/>
          <w:szCs w:val="24"/>
          <w:lang w:eastAsia="ko-KR"/>
        </w:rPr>
        <w:t>Author</w:t>
      </w:r>
      <w:r w:rsidR="00151C9D" w:rsidRPr="00950C04">
        <w:rPr>
          <w:rFonts w:eastAsia="맑은 고딕"/>
          <w:noProof/>
          <w:sz w:val="24"/>
          <w:szCs w:val="24"/>
          <w:lang w:eastAsia="ko-KR"/>
        </w:rPr>
        <w:t xml:space="preserve"> </w:t>
      </w:r>
      <w:r w:rsidRPr="00950C04">
        <w:rPr>
          <w:rFonts w:eastAsia="맑은 고딕"/>
          <w:noProof/>
          <w:sz w:val="24"/>
          <w:szCs w:val="24"/>
          <w:lang w:eastAsia="ko-KR"/>
        </w:rPr>
        <w:t>1</w:t>
      </w:r>
      <w:r w:rsidR="00056165" w:rsidRPr="00950C04">
        <w:rPr>
          <w:rFonts w:eastAsia="맑은 고딕"/>
          <w:noProof/>
          <w:sz w:val="24"/>
          <w:szCs w:val="24"/>
          <w:lang w:eastAsia="ko-KR"/>
        </w:rPr>
        <w:t>,</w:t>
      </w:r>
      <w:r w:rsidR="00DA0453" w:rsidRPr="00950C04">
        <w:rPr>
          <w:rFonts w:eastAsia="맑은 고딕"/>
          <w:noProof/>
          <w:sz w:val="24"/>
          <w:szCs w:val="24"/>
          <w:vertAlign w:val="superscript"/>
          <w:lang w:eastAsia="ko-KR"/>
        </w:rPr>
        <w:t>a</w:t>
      </w:r>
      <w:r w:rsidR="00056165" w:rsidRPr="00950C04">
        <w:rPr>
          <w:rFonts w:eastAsia="맑은 고딕"/>
          <w:noProof/>
          <w:sz w:val="24"/>
          <w:szCs w:val="24"/>
          <w:lang w:eastAsia="ko-KR"/>
        </w:rPr>
        <w:t xml:space="preserve"> </w:t>
      </w:r>
      <w:r w:rsidRPr="00950C04">
        <w:rPr>
          <w:rFonts w:eastAsia="맑은 고딕"/>
          <w:noProof/>
          <w:sz w:val="24"/>
          <w:szCs w:val="24"/>
          <w:lang w:eastAsia="ko-KR"/>
        </w:rPr>
        <w:t>Author</w:t>
      </w:r>
      <w:r w:rsidR="00151C9D" w:rsidRPr="00950C04">
        <w:rPr>
          <w:rFonts w:eastAsia="맑은 고딕"/>
          <w:noProof/>
          <w:sz w:val="24"/>
          <w:szCs w:val="24"/>
          <w:lang w:eastAsia="ko-KR"/>
        </w:rPr>
        <w:t xml:space="preserve"> </w:t>
      </w:r>
      <w:r w:rsidRPr="00950C04">
        <w:rPr>
          <w:rFonts w:eastAsia="맑은 고딕"/>
          <w:noProof/>
          <w:sz w:val="24"/>
          <w:szCs w:val="24"/>
          <w:lang w:eastAsia="ko-KR"/>
        </w:rPr>
        <w:t>2,</w:t>
      </w:r>
      <w:r w:rsidR="00DA0453" w:rsidRPr="00950C04">
        <w:rPr>
          <w:rFonts w:eastAsia="맑은 고딕"/>
          <w:noProof/>
          <w:sz w:val="24"/>
          <w:szCs w:val="24"/>
          <w:vertAlign w:val="superscript"/>
          <w:lang w:eastAsia="ko-KR"/>
        </w:rPr>
        <w:t>b</w:t>
      </w:r>
      <w:r w:rsidRPr="00950C04">
        <w:rPr>
          <w:rFonts w:eastAsia="맑은 고딕"/>
          <w:noProof/>
          <w:sz w:val="24"/>
          <w:szCs w:val="24"/>
          <w:lang w:eastAsia="ko-KR"/>
        </w:rPr>
        <w:t xml:space="preserve"> </w:t>
      </w:r>
      <w:r w:rsidR="00056165" w:rsidRPr="00950C04">
        <w:rPr>
          <w:rFonts w:eastAsia="맑은 고딕"/>
          <w:noProof/>
          <w:sz w:val="24"/>
          <w:szCs w:val="24"/>
          <w:lang w:eastAsia="ko-KR"/>
        </w:rPr>
        <w:t xml:space="preserve">and </w:t>
      </w:r>
      <w:r w:rsidRPr="00950C04">
        <w:rPr>
          <w:rFonts w:eastAsia="맑은 고딕"/>
          <w:noProof/>
          <w:sz w:val="24"/>
          <w:szCs w:val="24"/>
          <w:lang w:eastAsia="ko-KR"/>
        </w:rPr>
        <w:t>Corresponding Author</w:t>
      </w:r>
      <w:r w:rsidR="00D91AEC" w:rsidRPr="00950C04">
        <w:rPr>
          <w:rFonts w:eastAsia="맑은 고딕"/>
          <w:noProof/>
          <w:sz w:val="24"/>
          <w:szCs w:val="24"/>
          <w:vertAlign w:val="superscript"/>
          <w:lang w:eastAsia="ko-KR"/>
        </w:rPr>
        <w:t xml:space="preserve"> </w:t>
      </w:r>
      <w:r w:rsidR="00DA0453" w:rsidRPr="00950C04">
        <w:rPr>
          <w:rFonts w:eastAsia="맑은 고딕"/>
          <w:noProof/>
          <w:sz w:val="24"/>
          <w:szCs w:val="24"/>
          <w:vertAlign w:val="superscript"/>
          <w:lang w:eastAsia="ko-KR"/>
        </w:rPr>
        <w:t>b</w:t>
      </w:r>
      <w:r w:rsidR="00D91AEC" w:rsidRPr="00950C04">
        <w:rPr>
          <w:rFonts w:eastAsia="맑은 고딕"/>
          <w:noProof/>
          <w:sz w:val="24"/>
          <w:szCs w:val="24"/>
          <w:vertAlign w:val="superscript"/>
          <w:lang w:eastAsia="ko-KR"/>
        </w:rPr>
        <w:t>,</w:t>
      </w:r>
      <w:r w:rsidR="00D91AEC" w:rsidRPr="00950C04">
        <w:rPr>
          <w:rFonts w:eastAsia="맑은 고딕"/>
          <w:noProof/>
          <w:sz w:val="24"/>
          <w:szCs w:val="24"/>
          <w:lang w:eastAsia="ko-KR"/>
        </w:rPr>
        <w:t>*</w:t>
      </w:r>
    </w:p>
    <w:p w14:paraId="0C0D0B5C" w14:textId="77777777" w:rsidR="00056165" w:rsidRPr="00950C04" w:rsidRDefault="00D91AEC" w:rsidP="00184249">
      <w:pPr>
        <w:pStyle w:val="address"/>
        <w:spacing w:before="120"/>
        <w:ind w:rightChars="269" w:right="565"/>
        <w:jc w:val="left"/>
        <w:rPr>
          <w:rFonts w:eastAsia="맑은 고딕"/>
          <w:sz w:val="20"/>
          <w:szCs w:val="20"/>
          <w:lang w:val="en-US" w:eastAsia="ko-KR"/>
        </w:rPr>
      </w:pPr>
      <w:proofErr w:type="spellStart"/>
      <w:r w:rsidRPr="00950C04">
        <w:rPr>
          <w:rFonts w:eastAsia="맑은 고딕"/>
          <w:sz w:val="20"/>
          <w:szCs w:val="20"/>
          <w:vertAlign w:val="superscript"/>
          <w:lang w:val="en-US" w:eastAsia="ko-KR"/>
        </w:rPr>
        <w:t>a</w:t>
      </w:r>
      <w:r w:rsidR="00056165" w:rsidRPr="00950C04">
        <w:rPr>
          <w:sz w:val="20"/>
          <w:szCs w:val="20"/>
          <w:lang w:val="en-US"/>
        </w:rPr>
        <w:t>Research</w:t>
      </w:r>
      <w:proofErr w:type="spellEnd"/>
      <w:r w:rsidR="00056165" w:rsidRPr="00950C04">
        <w:rPr>
          <w:sz w:val="20"/>
          <w:szCs w:val="20"/>
          <w:lang w:val="en-US"/>
        </w:rPr>
        <w:t xml:space="preserve"> Center, Department of Chemistry, </w:t>
      </w:r>
      <w:proofErr w:type="spellStart"/>
      <w:r w:rsidRPr="00950C04">
        <w:rPr>
          <w:rFonts w:eastAsia="맑은 고딕"/>
          <w:sz w:val="20"/>
          <w:szCs w:val="20"/>
          <w:lang w:val="en-US" w:eastAsia="ko-KR"/>
        </w:rPr>
        <w:t>Yoogi</w:t>
      </w:r>
      <w:proofErr w:type="spellEnd"/>
      <w:r w:rsidR="00056165" w:rsidRPr="00950C04">
        <w:rPr>
          <w:rFonts w:eastAsia="맑은 고딕"/>
          <w:sz w:val="20"/>
          <w:szCs w:val="20"/>
          <w:lang w:val="en-US" w:eastAsia="ko-KR"/>
        </w:rPr>
        <w:t xml:space="preserve"> </w:t>
      </w:r>
      <w:r w:rsidR="00056165" w:rsidRPr="00950C04">
        <w:rPr>
          <w:sz w:val="20"/>
          <w:szCs w:val="20"/>
          <w:lang w:val="en-US"/>
        </w:rPr>
        <w:t>University</w:t>
      </w:r>
      <w:r w:rsidR="00056165" w:rsidRPr="00950C04">
        <w:rPr>
          <w:rFonts w:eastAsia="맑은 고딕"/>
          <w:sz w:val="20"/>
          <w:szCs w:val="20"/>
          <w:lang w:val="en-US" w:eastAsia="ko-KR"/>
        </w:rPr>
        <w:t xml:space="preserve">, </w:t>
      </w:r>
      <w:proofErr w:type="spellStart"/>
      <w:r w:rsidRPr="00950C04">
        <w:rPr>
          <w:rFonts w:eastAsia="맑은 고딕"/>
          <w:sz w:val="20"/>
          <w:szCs w:val="20"/>
          <w:lang w:val="en-US" w:eastAsia="ko-KR"/>
        </w:rPr>
        <w:t>Mapo-</w:t>
      </w:r>
      <w:r w:rsidRPr="00950C04">
        <w:rPr>
          <w:rFonts w:eastAsia="맑은 고딕"/>
          <w:i w:val="0"/>
          <w:sz w:val="20"/>
          <w:szCs w:val="20"/>
          <w:lang w:val="en-US" w:eastAsia="ko-KR"/>
        </w:rPr>
        <w:t>g</w:t>
      </w:r>
      <w:r w:rsidRPr="00950C04">
        <w:rPr>
          <w:rFonts w:eastAsia="맑은 고딕"/>
          <w:sz w:val="20"/>
          <w:szCs w:val="20"/>
          <w:lang w:val="en-US" w:eastAsia="ko-KR"/>
        </w:rPr>
        <w:t>u</w:t>
      </w:r>
      <w:proofErr w:type="spellEnd"/>
      <w:r w:rsidR="00056165" w:rsidRPr="00950C04">
        <w:rPr>
          <w:rFonts w:eastAsia="맑은 고딕"/>
          <w:sz w:val="20"/>
          <w:szCs w:val="20"/>
          <w:lang w:val="en-US" w:eastAsia="ko-KR"/>
        </w:rPr>
        <w:t>, Seoul 121-742, Korea</w:t>
      </w:r>
    </w:p>
    <w:p w14:paraId="6B797108" w14:textId="77777777" w:rsidR="00D91AEC" w:rsidRPr="00950C04" w:rsidRDefault="00D91AEC" w:rsidP="00184249">
      <w:pPr>
        <w:jc w:val="left"/>
        <w:rPr>
          <w:rFonts w:eastAsia="맑은 고딕"/>
          <w:lang w:eastAsia="ko-KR"/>
        </w:rPr>
      </w:pPr>
      <w:proofErr w:type="spellStart"/>
      <w:r w:rsidRPr="00950C04">
        <w:rPr>
          <w:rFonts w:eastAsia="맑은 고딕"/>
          <w:i/>
          <w:sz w:val="20"/>
          <w:szCs w:val="20"/>
          <w:vertAlign w:val="superscript"/>
          <w:lang w:eastAsia="ko-KR"/>
        </w:rPr>
        <w:t>b</w:t>
      </w:r>
      <w:r w:rsidRPr="00950C04">
        <w:rPr>
          <w:i/>
          <w:sz w:val="20"/>
          <w:szCs w:val="20"/>
        </w:rPr>
        <w:t>Research</w:t>
      </w:r>
      <w:proofErr w:type="spellEnd"/>
      <w:r w:rsidRPr="00950C04">
        <w:rPr>
          <w:i/>
          <w:sz w:val="20"/>
          <w:szCs w:val="20"/>
        </w:rPr>
        <w:t xml:space="preserve"> Center, </w:t>
      </w:r>
      <w:r w:rsidRPr="00950C04">
        <w:rPr>
          <w:rFonts w:eastAsia="맑은 고딕"/>
          <w:i/>
          <w:sz w:val="20"/>
          <w:szCs w:val="20"/>
          <w:lang w:eastAsia="ko-KR"/>
        </w:rPr>
        <w:t>College of Pharmacy</w:t>
      </w:r>
      <w:r w:rsidRPr="00950C04">
        <w:rPr>
          <w:i/>
          <w:sz w:val="20"/>
          <w:szCs w:val="20"/>
        </w:rPr>
        <w:t xml:space="preserve">, </w:t>
      </w:r>
      <w:proofErr w:type="spellStart"/>
      <w:r w:rsidRPr="00950C04">
        <w:rPr>
          <w:rFonts w:eastAsia="맑은 고딕"/>
          <w:i/>
          <w:sz w:val="20"/>
          <w:szCs w:val="20"/>
          <w:lang w:eastAsia="ko-KR"/>
        </w:rPr>
        <w:t>Hapsung</w:t>
      </w:r>
      <w:proofErr w:type="spellEnd"/>
      <w:r w:rsidRPr="00950C04">
        <w:rPr>
          <w:rFonts w:eastAsia="맑은 고딕"/>
          <w:i/>
          <w:sz w:val="20"/>
          <w:szCs w:val="20"/>
          <w:lang w:eastAsia="ko-KR"/>
        </w:rPr>
        <w:t xml:space="preserve"> </w:t>
      </w:r>
      <w:r w:rsidRPr="00950C04">
        <w:rPr>
          <w:i/>
          <w:sz w:val="20"/>
          <w:szCs w:val="20"/>
        </w:rPr>
        <w:t>University</w:t>
      </w:r>
      <w:r w:rsidRPr="00950C04">
        <w:rPr>
          <w:rFonts w:eastAsia="맑은 고딕"/>
          <w:i/>
          <w:sz w:val="20"/>
          <w:szCs w:val="20"/>
          <w:lang w:eastAsia="ko-KR"/>
        </w:rPr>
        <w:t xml:space="preserve">, </w:t>
      </w:r>
      <w:proofErr w:type="spellStart"/>
      <w:r w:rsidRPr="00950C04">
        <w:rPr>
          <w:rFonts w:eastAsia="맑은 고딕"/>
          <w:i/>
          <w:sz w:val="20"/>
          <w:szCs w:val="20"/>
          <w:lang w:eastAsia="ko-KR"/>
        </w:rPr>
        <w:t>Mapo-gu</w:t>
      </w:r>
      <w:proofErr w:type="spellEnd"/>
      <w:r w:rsidRPr="00950C04">
        <w:rPr>
          <w:rFonts w:eastAsia="맑은 고딕"/>
          <w:i/>
          <w:sz w:val="20"/>
          <w:szCs w:val="20"/>
          <w:lang w:eastAsia="ko-KR"/>
        </w:rPr>
        <w:t>, Seoul 121-742, Korea</w:t>
      </w:r>
    </w:p>
    <w:p w14:paraId="45D169E4" w14:textId="2071612A" w:rsidR="00184249" w:rsidRPr="00950C04" w:rsidRDefault="000E4D47" w:rsidP="00056165">
      <w:pPr>
        <w:spacing w:line="300" w:lineRule="exact"/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br w:type="column"/>
      </w:r>
    </w:p>
    <w:p w14:paraId="54436F70" w14:textId="4C858033" w:rsidR="00184249" w:rsidRDefault="00184249" w:rsidP="00184249">
      <w:pPr>
        <w:spacing w:line="300" w:lineRule="exact"/>
        <w:rPr>
          <w:rFonts w:eastAsia="맑은 고딕"/>
          <w:bCs/>
          <w:sz w:val="24"/>
          <w:szCs w:val="24"/>
          <w:lang w:eastAsia="ko-KR"/>
        </w:rPr>
      </w:pPr>
    </w:p>
    <w:p w14:paraId="3DFB38A8" w14:textId="69B94BB0" w:rsidR="000E4D47" w:rsidRDefault="000E4D47" w:rsidP="00184249">
      <w:pPr>
        <w:spacing w:line="300" w:lineRule="exact"/>
        <w:rPr>
          <w:rFonts w:eastAsia="맑은 고딕"/>
          <w:bCs/>
          <w:sz w:val="24"/>
          <w:szCs w:val="24"/>
          <w:lang w:eastAsia="ko-KR"/>
        </w:rPr>
      </w:pPr>
    </w:p>
    <w:p w14:paraId="049983CC" w14:textId="1061C8F5" w:rsidR="000E4D47" w:rsidRDefault="000E4D47" w:rsidP="00184249">
      <w:pPr>
        <w:spacing w:line="300" w:lineRule="exact"/>
        <w:rPr>
          <w:rFonts w:eastAsia="맑은 고딕"/>
          <w:bCs/>
          <w:sz w:val="24"/>
          <w:szCs w:val="24"/>
          <w:lang w:eastAsia="ko-KR"/>
        </w:rPr>
      </w:pPr>
    </w:p>
    <w:p w14:paraId="12671A0D" w14:textId="77777777" w:rsidR="000E4D47" w:rsidRDefault="000E4D47" w:rsidP="00184249">
      <w:pPr>
        <w:spacing w:line="300" w:lineRule="exact"/>
        <w:rPr>
          <w:rFonts w:eastAsia="맑은 고딕" w:hint="eastAsia"/>
          <w:bCs/>
          <w:sz w:val="24"/>
          <w:szCs w:val="24"/>
          <w:lang w:eastAsia="ko-KR"/>
        </w:rPr>
      </w:pPr>
    </w:p>
    <w:p w14:paraId="2BB3D57A" w14:textId="2110A822" w:rsidR="000E4D47" w:rsidRDefault="000E4D47" w:rsidP="00184249">
      <w:pPr>
        <w:spacing w:line="300" w:lineRule="exact"/>
        <w:rPr>
          <w:rFonts w:eastAsia="맑은 고딕"/>
          <w:bCs/>
          <w:sz w:val="24"/>
          <w:szCs w:val="24"/>
          <w:lang w:eastAsia="ko-KR"/>
        </w:rPr>
      </w:pPr>
    </w:p>
    <w:p w14:paraId="170EDDDF" w14:textId="275A4639" w:rsidR="001A4A1B" w:rsidRDefault="001A4A1B" w:rsidP="00184249">
      <w:pPr>
        <w:spacing w:line="300" w:lineRule="exact"/>
        <w:rPr>
          <w:rFonts w:eastAsia="맑은 고딕"/>
          <w:bCs/>
          <w:sz w:val="24"/>
          <w:szCs w:val="24"/>
          <w:lang w:eastAsia="ko-KR"/>
        </w:rPr>
      </w:pPr>
    </w:p>
    <w:p w14:paraId="4D44C5BC" w14:textId="77777777" w:rsidR="001A4A1B" w:rsidRDefault="001A4A1B" w:rsidP="00184249">
      <w:pPr>
        <w:spacing w:line="300" w:lineRule="exact"/>
        <w:rPr>
          <w:rFonts w:eastAsia="맑은 고딕" w:hint="eastAsia"/>
          <w:bCs/>
          <w:sz w:val="24"/>
          <w:szCs w:val="24"/>
          <w:lang w:eastAsia="ko-KR"/>
        </w:rPr>
      </w:pPr>
    </w:p>
    <w:p w14:paraId="1349346C" w14:textId="77777777" w:rsidR="000E4D47" w:rsidRPr="00950C04" w:rsidRDefault="000E4D47" w:rsidP="00184249">
      <w:pPr>
        <w:spacing w:line="300" w:lineRule="exact"/>
        <w:rPr>
          <w:rFonts w:eastAsia="맑은 고딕" w:hint="eastAsia"/>
          <w:bCs/>
          <w:sz w:val="24"/>
          <w:szCs w:val="24"/>
          <w:lang w:eastAsia="ko-KR"/>
        </w:rPr>
      </w:pPr>
    </w:p>
    <w:p w14:paraId="254508F7" w14:textId="6156A6A2" w:rsidR="00184249" w:rsidRPr="00950C04" w:rsidRDefault="00184249" w:rsidP="00184249">
      <w:pPr>
        <w:spacing w:line="300" w:lineRule="exact"/>
        <w:rPr>
          <w:rFonts w:eastAsia="맑은 고딕"/>
          <w:bCs/>
          <w:sz w:val="24"/>
          <w:szCs w:val="24"/>
          <w:lang w:eastAsia="ko-KR"/>
        </w:rPr>
        <w:sectPr w:rsidR="00184249" w:rsidRPr="00950C04" w:rsidSect="00184249">
          <w:pgSz w:w="11906" w:h="16838" w:code="9"/>
          <w:pgMar w:top="1418" w:right="1418" w:bottom="1418" w:left="1418" w:header="851" w:footer="992" w:gutter="0"/>
          <w:cols w:num="2" w:space="424" w:equalWidth="0">
            <w:col w:w="5775" w:space="424"/>
            <w:col w:w="2871"/>
          </w:cols>
          <w:docGrid w:linePitch="360"/>
        </w:sectPr>
      </w:pPr>
    </w:p>
    <w:p w14:paraId="385EBB52" w14:textId="77777777" w:rsidR="00184249" w:rsidRPr="00950C04" w:rsidRDefault="00184249" w:rsidP="00056165">
      <w:pPr>
        <w:spacing w:line="300" w:lineRule="exact"/>
        <w:ind w:firstLineChars="100" w:firstLine="240"/>
        <w:rPr>
          <w:rFonts w:eastAsia="맑은 고딕"/>
          <w:bCs/>
          <w:sz w:val="24"/>
          <w:szCs w:val="24"/>
          <w:lang w:eastAsia="ko-KR"/>
        </w:rPr>
      </w:pPr>
    </w:p>
    <w:p w14:paraId="6167A863" w14:textId="0DD8270C" w:rsidR="00056165" w:rsidRPr="00950C04" w:rsidRDefault="000A52AE" w:rsidP="00056165">
      <w:pPr>
        <w:spacing w:line="300" w:lineRule="exact"/>
        <w:ind w:firstLineChars="100" w:firstLine="240"/>
        <w:rPr>
          <w:rFonts w:eastAsia="바탕"/>
          <w:sz w:val="24"/>
          <w:szCs w:val="24"/>
          <w:lang w:eastAsia="ko-KR"/>
        </w:rPr>
      </w:pPr>
      <w:r w:rsidRPr="00950C04">
        <w:rPr>
          <w:rFonts w:eastAsia="맑은 고딕"/>
          <w:bCs/>
          <w:sz w:val="24"/>
          <w:szCs w:val="24"/>
          <w:lang w:eastAsia="ko-KR"/>
        </w:rPr>
        <w:t>Type abstract text here.</w:t>
      </w:r>
      <w:r w:rsidRPr="00950C04">
        <w:rPr>
          <w:sz w:val="24"/>
          <w:szCs w:val="24"/>
          <w:vertAlign w:val="superscript"/>
        </w:rPr>
        <w:t>1</w:t>
      </w:r>
      <w:r w:rsidRPr="00950C04">
        <w:rPr>
          <w:rFonts w:eastAsia="맑은 고딕"/>
          <w:bCs/>
          <w:sz w:val="24"/>
          <w:szCs w:val="24"/>
          <w:lang w:eastAsia="ko-KR"/>
        </w:rPr>
        <w:t xml:space="preserve"> Do not change font size</w:t>
      </w:r>
      <w:r w:rsidR="00361F7F" w:rsidRPr="00950C04">
        <w:rPr>
          <w:rFonts w:eastAsia="맑은 고딕"/>
          <w:bCs/>
          <w:sz w:val="24"/>
          <w:szCs w:val="24"/>
          <w:lang w:eastAsia="ko-KR"/>
        </w:rPr>
        <w:t xml:space="preserve"> and style in this abstract template</w:t>
      </w:r>
      <w:r w:rsidRPr="00950C04">
        <w:rPr>
          <w:rFonts w:eastAsia="맑은 고딕"/>
          <w:bCs/>
          <w:sz w:val="24"/>
          <w:szCs w:val="24"/>
          <w:lang w:eastAsia="ko-KR"/>
        </w:rPr>
        <w:t>.</w:t>
      </w:r>
      <w:r w:rsidRPr="00950C04">
        <w:rPr>
          <w:rFonts w:eastAsia="맑은 고딕"/>
          <w:bCs/>
          <w:sz w:val="24"/>
          <w:szCs w:val="24"/>
          <w:vertAlign w:val="superscript"/>
          <w:lang w:eastAsia="ko-KR"/>
        </w:rPr>
        <w:t>2</w:t>
      </w:r>
      <w:r w:rsidR="00056165" w:rsidRPr="00950C04">
        <w:rPr>
          <w:sz w:val="24"/>
          <w:szCs w:val="24"/>
        </w:rPr>
        <w:t>.</w:t>
      </w:r>
    </w:p>
    <w:p w14:paraId="60B3C98F" w14:textId="77777777" w:rsidR="00056165" w:rsidRPr="00950C04" w:rsidRDefault="00056165" w:rsidP="00056165">
      <w:pPr>
        <w:spacing w:line="300" w:lineRule="exact"/>
        <w:ind w:firstLineChars="100" w:firstLine="240"/>
        <w:rPr>
          <w:rFonts w:eastAsia="맑은 고딕"/>
          <w:sz w:val="24"/>
          <w:szCs w:val="24"/>
          <w:lang w:eastAsia="ko-KR"/>
        </w:rPr>
      </w:pPr>
    </w:p>
    <w:p w14:paraId="6C486CDB" w14:textId="77777777" w:rsidR="00056165" w:rsidRPr="00950C04" w:rsidRDefault="000A52AE" w:rsidP="000A52AE">
      <w:pPr>
        <w:spacing w:before="240" w:after="240" w:line="240" w:lineRule="atLeast"/>
        <w:jc w:val="center"/>
        <w:rPr>
          <w:rFonts w:eastAsia="바탕"/>
          <w:color w:val="FF00FF"/>
          <w:sz w:val="24"/>
          <w:szCs w:val="24"/>
          <w:lang w:eastAsia="ko-KR"/>
        </w:rPr>
      </w:pPr>
      <w:r w:rsidRPr="00950C04">
        <w:rPr>
          <w:rFonts w:eastAsia="바탕"/>
          <w:color w:val="FF00FF"/>
          <w:sz w:val="24"/>
          <w:szCs w:val="24"/>
          <w:lang w:eastAsia="ko-KR"/>
        </w:rPr>
        <w:t>[i</w:t>
      </w:r>
      <w:r w:rsidR="00056165" w:rsidRPr="00950C04">
        <w:rPr>
          <w:rFonts w:eastAsia="바탕"/>
          <w:color w:val="FF00FF"/>
          <w:sz w:val="24"/>
          <w:szCs w:val="24"/>
          <w:lang w:eastAsia="ko-KR"/>
        </w:rPr>
        <w:t xml:space="preserve">nsert </w:t>
      </w:r>
      <w:r w:rsidRPr="00950C04">
        <w:rPr>
          <w:rFonts w:eastAsia="바탕"/>
          <w:color w:val="FF00FF"/>
          <w:sz w:val="24"/>
          <w:szCs w:val="24"/>
          <w:lang w:eastAsia="ko-KR"/>
        </w:rPr>
        <w:t>figure here]</w:t>
      </w:r>
    </w:p>
    <w:p w14:paraId="3184FBB4" w14:textId="77777777" w:rsidR="00056165" w:rsidRPr="00950C04" w:rsidRDefault="00056165" w:rsidP="00056165">
      <w:pPr>
        <w:spacing w:before="360" w:line="300" w:lineRule="exact"/>
        <w:rPr>
          <w:rFonts w:eastAsia="맑은 고딕"/>
          <w:b/>
          <w:lang w:eastAsia="ko-KR"/>
        </w:rPr>
      </w:pPr>
      <w:r w:rsidRPr="00950C04">
        <w:rPr>
          <w:rFonts w:eastAsia="맑은 고딕"/>
          <w:b/>
          <w:lang w:eastAsia="ko-KR"/>
        </w:rPr>
        <w:t>Acknowledgement</w:t>
      </w:r>
    </w:p>
    <w:p w14:paraId="55B902D4" w14:textId="77777777" w:rsidR="00056165" w:rsidRPr="00950C04" w:rsidRDefault="000A52AE" w:rsidP="00056165">
      <w:pPr>
        <w:tabs>
          <w:tab w:val="left" w:pos="9800"/>
        </w:tabs>
        <w:spacing w:line="300" w:lineRule="exact"/>
        <w:ind w:leftChars="100" w:left="210" w:right="289"/>
        <w:rPr>
          <w:rFonts w:eastAsia="바탕"/>
          <w:bCs/>
          <w:sz w:val="24"/>
          <w:szCs w:val="24"/>
          <w:lang w:eastAsia="ko-KR"/>
        </w:rPr>
      </w:pPr>
      <w:r w:rsidRPr="00950C04">
        <w:rPr>
          <w:rFonts w:eastAsia="맑은 고딕"/>
          <w:bCs/>
          <w:sz w:val="24"/>
          <w:szCs w:val="24"/>
          <w:lang w:eastAsia="ko-KR"/>
        </w:rPr>
        <w:t xml:space="preserve">Type acknowledgement here. Do not change font </w:t>
      </w:r>
      <w:r w:rsidR="00361F7F" w:rsidRPr="00950C04">
        <w:rPr>
          <w:rFonts w:eastAsia="맑은 고딕"/>
          <w:bCs/>
          <w:sz w:val="24"/>
          <w:szCs w:val="24"/>
          <w:lang w:eastAsia="ko-KR"/>
        </w:rPr>
        <w:t>size and style</w:t>
      </w:r>
      <w:r w:rsidRPr="00950C04">
        <w:rPr>
          <w:rFonts w:eastAsia="맑은 고딕"/>
          <w:bCs/>
          <w:sz w:val="24"/>
          <w:szCs w:val="24"/>
          <w:lang w:eastAsia="ko-KR"/>
        </w:rPr>
        <w:t xml:space="preserve">. </w:t>
      </w:r>
    </w:p>
    <w:p w14:paraId="35AE6212" w14:textId="77777777" w:rsidR="00056165" w:rsidRPr="00950C04" w:rsidRDefault="00056165" w:rsidP="00056165">
      <w:pPr>
        <w:spacing w:before="240" w:line="300" w:lineRule="exact"/>
        <w:rPr>
          <w:rFonts w:eastAsia="맑은 고딕"/>
          <w:b/>
          <w:lang w:eastAsia="ko-KR"/>
        </w:rPr>
      </w:pPr>
      <w:r w:rsidRPr="00950C04">
        <w:rPr>
          <w:rFonts w:eastAsia="맑은 고딕"/>
          <w:b/>
          <w:lang w:eastAsia="ko-KR"/>
        </w:rPr>
        <w:t>References</w:t>
      </w:r>
    </w:p>
    <w:p w14:paraId="7DF52B52" w14:textId="77777777" w:rsidR="00056165" w:rsidRPr="00950C04" w:rsidRDefault="00056165" w:rsidP="00056165">
      <w:pPr>
        <w:spacing w:line="240" w:lineRule="exact"/>
        <w:ind w:left="300" w:hangingChars="150" w:hanging="300"/>
        <w:rPr>
          <w:rFonts w:eastAsia="맑은 고딕"/>
          <w:sz w:val="20"/>
          <w:szCs w:val="20"/>
          <w:lang w:eastAsia="ko-KR"/>
        </w:rPr>
      </w:pPr>
      <w:r w:rsidRPr="00950C04">
        <w:rPr>
          <w:rFonts w:eastAsia="맑은 고딕"/>
          <w:sz w:val="20"/>
          <w:szCs w:val="20"/>
          <w:lang w:eastAsia="ko-KR"/>
        </w:rPr>
        <w:t>1.</w:t>
      </w:r>
      <w:r w:rsidRPr="00950C04">
        <w:rPr>
          <w:rFonts w:eastAsia="맑은 고딕"/>
          <w:sz w:val="20"/>
          <w:szCs w:val="20"/>
          <w:lang w:eastAsia="ko-KR"/>
        </w:rPr>
        <w:tab/>
      </w:r>
      <w:r w:rsidR="000A52AE" w:rsidRPr="00950C04">
        <w:rPr>
          <w:rFonts w:eastAsia="맑은 고딕"/>
          <w:lang w:eastAsia="ko-KR"/>
        </w:rPr>
        <w:t xml:space="preserve">Type references here. Do not change font </w:t>
      </w:r>
      <w:r w:rsidR="00361F7F" w:rsidRPr="00950C04">
        <w:rPr>
          <w:rFonts w:eastAsia="맑은 고딕"/>
          <w:lang w:eastAsia="ko-KR"/>
        </w:rPr>
        <w:t xml:space="preserve">size and </w:t>
      </w:r>
      <w:r w:rsidR="000A52AE" w:rsidRPr="00950C04">
        <w:rPr>
          <w:rFonts w:eastAsia="맑은 고딕"/>
          <w:lang w:eastAsia="ko-KR"/>
        </w:rPr>
        <w:t xml:space="preserve">style. </w:t>
      </w:r>
    </w:p>
    <w:p w14:paraId="418BE060" w14:textId="77777777" w:rsidR="00056165" w:rsidRPr="00950C04" w:rsidRDefault="00056165" w:rsidP="00056165">
      <w:pPr>
        <w:spacing w:line="240" w:lineRule="exact"/>
        <w:ind w:left="300" w:hangingChars="150" w:hanging="300"/>
        <w:rPr>
          <w:rFonts w:eastAsia="맑은 고딕"/>
          <w:sz w:val="20"/>
          <w:szCs w:val="20"/>
          <w:lang w:eastAsia="ko-KR"/>
        </w:rPr>
      </w:pPr>
      <w:r w:rsidRPr="00950C04">
        <w:rPr>
          <w:rFonts w:eastAsia="맑은 고딕"/>
          <w:sz w:val="20"/>
          <w:szCs w:val="20"/>
          <w:lang w:eastAsia="ko-KR"/>
        </w:rPr>
        <w:t>2.</w:t>
      </w:r>
      <w:r w:rsidRPr="00950C04">
        <w:rPr>
          <w:rFonts w:eastAsia="맑은 고딕"/>
          <w:sz w:val="20"/>
          <w:szCs w:val="20"/>
          <w:lang w:eastAsia="ko-KR"/>
        </w:rPr>
        <w:tab/>
      </w:r>
      <w:r w:rsidR="00E12650" w:rsidRPr="00950C04">
        <w:rPr>
          <w:rFonts w:eastAsia="맑은 고딕"/>
          <w:sz w:val="20"/>
          <w:szCs w:val="20"/>
          <w:lang w:eastAsia="ko-KR"/>
        </w:rPr>
        <w:t>(</w:t>
      </w:r>
      <w:r w:rsidR="00151C9D" w:rsidRPr="00950C04">
        <w:rPr>
          <w:rFonts w:eastAsia="맑은 고딕"/>
          <w:sz w:val="20"/>
          <w:szCs w:val="20"/>
          <w:lang w:eastAsia="ko-KR"/>
        </w:rPr>
        <w:t>J</w:t>
      </w:r>
      <w:r w:rsidR="00E12650" w:rsidRPr="00950C04">
        <w:rPr>
          <w:rFonts w:eastAsia="맑은 고딕"/>
          <w:sz w:val="20"/>
          <w:szCs w:val="20"/>
          <w:lang w:eastAsia="ko-KR"/>
        </w:rPr>
        <w:t xml:space="preserve">ournal) </w:t>
      </w:r>
      <w:r w:rsidR="00151C9D" w:rsidRPr="00950C04">
        <w:t>Author</w:t>
      </w:r>
      <w:r w:rsidR="00151C9D" w:rsidRPr="00950C04">
        <w:rPr>
          <w:rFonts w:eastAsia="맑은 고딕"/>
          <w:lang w:eastAsia="ko-KR"/>
        </w:rPr>
        <w:t>,</w:t>
      </w:r>
      <w:r w:rsidR="00151C9D" w:rsidRPr="00950C04">
        <w:t xml:space="preserve"> </w:t>
      </w:r>
      <w:r w:rsidR="000A52AE" w:rsidRPr="00950C04">
        <w:t>A.</w:t>
      </w:r>
      <w:r w:rsidR="00151C9D" w:rsidRPr="00950C04">
        <w:rPr>
          <w:rFonts w:eastAsia="맑은 고딕"/>
          <w:lang w:eastAsia="ko-KR"/>
        </w:rPr>
        <w:t>;</w:t>
      </w:r>
      <w:r w:rsidR="000A52AE" w:rsidRPr="00950C04">
        <w:t xml:space="preserve"> Coauthor, </w:t>
      </w:r>
      <w:r w:rsidR="00151C9D" w:rsidRPr="00950C04">
        <w:rPr>
          <w:rFonts w:eastAsia="맑은 고딕"/>
          <w:lang w:eastAsia="ko-KR"/>
        </w:rPr>
        <w:t xml:space="preserve">B. </w:t>
      </w:r>
      <w:r w:rsidR="000A52AE" w:rsidRPr="00950C04">
        <w:rPr>
          <w:i/>
        </w:rPr>
        <w:t>Asian J. Org. Chem.</w:t>
      </w:r>
      <w:r w:rsidR="000A52AE" w:rsidRPr="00950C04">
        <w:t xml:space="preserve"> </w:t>
      </w:r>
      <w:r w:rsidR="000A52AE" w:rsidRPr="00950C04">
        <w:rPr>
          <w:b/>
        </w:rPr>
        <w:t>2012</w:t>
      </w:r>
      <w:r w:rsidR="000A52AE" w:rsidRPr="00950C04">
        <w:t xml:space="preserve">, </w:t>
      </w:r>
      <w:r w:rsidR="000A52AE" w:rsidRPr="00950C04">
        <w:rPr>
          <w:i/>
        </w:rPr>
        <w:t>1</w:t>
      </w:r>
      <w:r w:rsidR="000A52AE" w:rsidRPr="00950C04">
        <w:t>, 1-10</w:t>
      </w:r>
    </w:p>
    <w:p w14:paraId="2E2B98D2" w14:textId="77777777" w:rsidR="00056165" w:rsidRPr="00950C04" w:rsidRDefault="00056165" w:rsidP="00056165">
      <w:pPr>
        <w:spacing w:line="240" w:lineRule="exact"/>
        <w:ind w:left="300" w:hangingChars="150" w:hanging="300"/>
        <w:rPr>
          <w:rFonts w:eastAsia="맑은 고딕"/>
          <w:sz w:val="20"/>
          <w:szCs w:val="20"/>
          <w:lang w:eastAsia="ko-KR"/>
        </w:rPr>
      </w:pPr>
      <w:r w:rsidRPr="00950C04">
        <w:rPr>
          <w:rFonts w:eastAsia="맑은 고딕"/>
          <w:sz w:val="20"/>
          <w:szCs w:val="20"/>
          <w:lang w:eastAsia="ko-KR"/>
        </w:rPr>
        <w:t>3.</w:t>
      </w:r>
      <w:r w:rsidRPr="00950C04">
        <w:rPr>
          <w:rFonts w:eastAsia="맑은 고딕"/>
          <w:sz w:val="20"/>
          <w:szCs w:val="20"/>
          <w:lang w:eastAsia="ko-KR"/>
        </w:rPr>
        <w:tab/>
      </w:r>
      <w:r w:rsidRPr="00950C04">
        <w:rPr>
          <w:sz w:val="20"/>
          <w:szCs w:val="20"/>
        </w:rPr>
        <w:t xml:space="preserve">Williams, P. G.; Miller, E. D.; </w:t>
      </w:r>
      <w:proofErr w:type="spellStart"/>
      <w:r w:rsidRPr="00950C04">
        <w:rPr>
          <w:sz w:val="20"/>
          <w:szCs w:val="20"/>
        </w:rPr>
        <w:t>Asolkar</w:t>
      </w:r>
      <w:proofErr w:type="spellEnd"/>
      <w:r w:rsidRPr="00950C04">
        <w:rPr>
          <w:sz w:val="20"/>
          <w:szCs w:val="20"/>
        </w:rPr>
        <w:t xml:space="preserve">, R. N.; </w:t>
      </w:r>
      <w:proofErr w:type="spellStart"/>
      <w:r w:rsidRPr="00950C04">
        <w:rPr>
          <w:sz w:val="20"/>
          <w:szCs w:val="20"/>
        </w:rPr>
        <w:t>Jesen</w:t>
      </w:r>
      <w:proofErr w:type="spellEnd"/>
      <w:r w:rsidRPr="00950C04">
        <w:rPr>
          <w:sz w:val="20"/>
          <w:szCs w:val="20"/>
        </w:rPr>
        <w:t xml:space="preserve">, R. R.; </w:t>
      </w:r>
      <w:proofErr w:type="spellStart"/>
      <w:r w:rsidRPr="00950C04">
        <w:rPr>
          <w:sz w:val="20"/>
          <w:szCs w:val="20"/>
        </w:rPr>
        <w:t>Fenical</w:t>
      </w:r>
      <w:proofErr w:type="spellEnd"/>
      <w:r w:rsidRPr="00950C04">
        <w:rPr>
          <w:sz w:val="20"/>
          <w:szCs w:val="20"/>
        </w:rPr>
        <w:t xml:space="preserve">, </w:t>
      </w:r>
      <w:r w:rsidRPr="00950C04">
        <w:rPr>
          <w:rFonts w:ascii="바탕" w:eastAsia="바탕" w:hAnsi="바탕" w:cs="바탕"/>
          <w:sz w:val="20"/>
          <w:szCs w:val="20"/>
          <w:lang w:eastAsia="ko-KR"/>
        </w:rPr>
        <w:t xml:space="preserve">W. </w:t>
      </w:r>
      <w:proofErr w:type="spellStart"/>
      <w:r w:rsidRPr="00950C04">
        <w:rPr>
          <w:sz w:val="20"/>
          <w:szCs w:val="20"/>
        </w:rPr>
        <w:t>Arenicolides</w:t>
      </w:r>
      <w:proofErr w:type="spellEnd"/>
      <w:r w:rsidRPr="00950C04">
        <w:rPr>
          <w:sz w:val="20"/>
          <w:szCs w:val="20"/>
        </w:rPr>
        <w:t xml:space="preserve"> A—C, 26-Membered Ring Macrolides from the Marine Actinomycete</w:t>
      </w:r>
      <w:r w:rsidRPr="00950C04">
        <w:rPr>
          <w:rFonts w:eastAsia="바탕"/>
          <w:sz w:val="20"/>
          <w:szCs w:val="20"/>
          <w:lang w:eastAsia="ko-KR"/>
        </w:rPr>
        <w:t xml:space="preserve"> </w:t>
      </w:r>
      <w:proofErr w:type="spellStart"/>
      <w:r w:rsidRPr="00950C04">
        <w:rPr>
          <w:sz w:val="20"/>
          <w:szCs w:val="20"/>
        </w:rPr>
        <w:t>Salinispora</w:t>
      </w:r>
      <w:proofErr w:type="spellEnd"/>
      <w:r w:rsidRPr="00950C04">
        <w:rPr>
          <w:sz w:val="20"/>
          <w:szCs w:val="20"/>
        </w:rPr>
        <w:t xml:space="preserve"> </w:t>
      </w:r>
      <w:proofErr w:type="spellStart"/>
      <w:r w:rsidRPr="00950C04">
        <w:rPr>
          <w:sz w:val="20"/>
          <w:szCs w:val="20"/>
        </w:rPr>
        <w:t>arenicola</w:t>
      </w:r>
      <w:proofErr w:type="spellEnd"/>
      <w:r w:rsidRPr="00950C04">
        <w:rPr>
          <w:rFonts w:eastAsia="바탕"/>
          <w:sz w:val="20"/>
          <w:szCs w:val="20"/>
          <w:lang w:eastAsia="ko-KR"/>
        </w:rPr>
        <w:t xml:space="preserve">. </w:t>
      </w:r>
      <w:r w:rsidRPr="00950C04">
        <w:rPr>
          <w:i/>
          <w:sz w:val="20"/>
          <w:szCs w:val="20"/>
        </w:rPr>
        <w:t>J. Org. Chem</w:t>
      </w:r>
      <w:r w:rsidRPr="00950C04">
        <w:rPr>
          <w:sz w:val="20"/>
          <w:szCs w:val="20"/>
        </w:rPr>
        <w:t xml:space="preserve">. </w:t>
      </w:r>
      <w:r w:rsidRPr="00950C04">
        <w:rPr>
          <w:b/>
          <w:sz w:val="20"/>
          <w:szCs w:val="20"/>
        </w:rPr>
        <w:t>2007</w:t>
      </w:r>
      <w:r w:rsidRPr="00950C04">
        <w:rPr>
          <w:sz w:val="20"/>
          <w:szCs w:val="20"/>
        </w:rPr>
        <w:t xml:space="preserve">, </w:t>
      </w:r>
      <w:r w:rsidRPr="00950C04">
        <w:rPr>
          <w:i/>
          <w:sz w:val="20"/>
          <w:szCs w:val="20"/>
        </w:rPr>
        <w:t>72</w:t>
      </w:r>
      <w:r w:rsidRPr="00950C04">
        <w:rPr>
          <w:sz w:val="20"/>
          <w:szCs w:val="20"/>
        </w:rPr>
        <w:t>, 5025-5034.</w:t>
      </w:r>
    </w:p>
    <w:p w14:paraId="599270E0" w14:textId="60C52740" w:rsidR="00056165" w:rsidRDefault="00056165" w:rsidP="00361F7F">
      <w:pPr>
        <w:spacing w:line="240" w:lineRule="exact"/>
        <w:ind w:left="300" w:hangingChars="150" w:hanging="300"/>
        <w:rPr>
          <w:sz w:val="20"/>
          <w:szCs w:val="20"/>
        </w:rPr>
      </w:pPr>
      <w:r w:rsidRPr="00950C04">
        <w:rPr>
          <w:rFonts w:eastAsia="맑은 고딕"/>
          <w:sz w:val="20"/>
          <w:szCs w:val="20"/>
          <w:lang w:eastAsia="ko-KR"/>
        </w:rPr>
        <w:t>4.</w:t>
      </w:r>
      <w:r w:rsidRPr="00950C04">
        <w:rPr>
          <w:rFonts w:eastAsia="맑은 고딕"/>
          <w:sz w:val="20"/>
          <w:szCs w:val="20"/>
          <w:lang w:eastAsia="ko-KR"/>
        </w:rPr>
        <w:tab/>
      </w:r>
      <w:r w:rsidR="00E12650" w:rsidRPr="00950C04">
        <w:rPr>
          <w:rFonts w:eastAsia="맑은 고딕"/>
          <w:sz w:val="20"/>
          <w:szCs w:val="20"/>
          <w:lang w:eastAsia="ko-KR"/>
        </w:rPr>
        <w:t>(</w:t>
      </w:r>
      <w:r w:rsidR="00151C9D" w:rsidRPr="00950C04">
        <w:rPr>
          <w:rFonts w:eastAsia="맑은 고딕"/>
          <w:sz w:val="20"/>
          <w:szCs w:val="20"/>
          <w:lang w:eastAsia="ko-KR"/>
        </w:rPr>
        <w:t>B</w:t>
      </w:r>
      <w:r w:rsidR="00E12650" w:rsidRPr="00950C04">
        <w:rPr>
          <w:rFonts w:eastAsia="맑은 고딕"/>
          <w:sz w:val="20"/>
          <w:szCs w:val="20"/>
          <w:lang w:eastAsia="ko-KR"/>
        </w:rPr>
        <w:t xml:space="preserve">ook) </w:t>
      </w:r>
      <w:r w:rsidR="000A52AE" w:rsidRPr="00950C04">
        <w:rPr>
          <w:sz w:val="20"/>
          <w:szCs w:val="20"/>
        </w:rPr>
        <w:t xml:space="preserve">J. W. Grate, G. C. Frye, in </w:t>
      </w:r>
      <w:r w:rsidR="000A52AE" w:rsidRPr="00950C04">
        <w:rPr>
          <w:i/>
          <w:sz w:val="20"/>
          <w:szCs w:val="20"/>
        </w:rPr>
        <w:t>Sensors Update</w:t>
      </w:r>
      <w:r w:rsidR="000A52AE" w:rsidRPr="00950C04">
        <w:rPr>
          <w:sz w:val="20"/>
          <w:szCs w:val="20"/>
        </w:rPr>
        <w:t xml:space="preserve">, Vol. 2 (Eds: H. </w:t>
      </w:r>
      <w:proofErr w:type="spellStart"/>
      <w:r w:rsidR="000A52AE" w:rsidRPr="00950C04">
        <w:rPr>
          <w:sz w:val="20"/>
          <w:szCs w:val="20"/>
        </w:rPr>
        <w:t>Baltes</w:t>
      </w:r>
      <w:proofErr w:type="spellEnd"/>
      <w:r w:rsidR="000A52AE" w:rsidRPr="00950C04">
        <w:rPr>
          <w:sz w:val="20"/>
          <w:szCs w:val="20"/>
        </w:rPr>
        <w:t xml:space="preserve">, W. </w:t>
      </w:r>
      <w:proofErr w:type="spellStart"/>
      <w:r w:rsidR="000A52AE" w:rsidRPr="00950C04">
        <w:rPr>
          <w:sz w:val="20"/>
          <w:szCs w:val="20"/>
        </w:rPr>
        <w:t>Göpel</w:t>
      </w:r>
      <w:proofErr w:type="spellEnd"/>
      <w:r w:rsidR="000A52AE" w:rsidRPr="00950C04">
        <w:rPr>
          <w:sz w:val="20"/>
          <w:szCs w:val="20"/>
        </w:rPr>
        <w:t xml:space="preserve">, J. Hesse), Wiley-VCH, Weinheim, </w:t>
      </w:r>
      <w:r w:rsidR="000A52AE" w:rsidRPr="00950C04">
        <w:rPr>
          <w:b/>
          <w:sz w:val="20"/>
          <w:szCs w:val="20"/>
        </w:rPr>
        <w:t>1996</w:t>
      </w:r>
      <w:r w:rsidR="000A52AE" w:rsidRPr="00950C04">
        <w:rPr>
          <w:sz w:val="20"/>
          <w:szCs w:val="20"/>
        </w:rPr>
        <w:t>, pp. 10-20.</w:t>
      </w:r>
    </w:p>
    <w:p w14:paraId="067FB86A" w14:textId="77777777" w:rsidR="000E4D47" w:rsidRPr="00950C04" w:rsidRDefault="000E4D47" w:rsidP="00361F7F">
      <w:pPr>
        <w:spacing w:line="240" w:lineRule="exact"/>
        <w:ind w:left="300" w:hangingChars="150" w:hanging="300"/>
        <w:rPr>
          <w:sz w:val="20"/>
          <w:szCs w:val="20"/>
        </w:rPr>
      </w:pPr>
    </w:p>
    <w:p w14:paraId="5C078ED2" w14:textId="5395FBD7" w:rsidR="000E4D47" w:rsidRDefault="00950C04" w:rsidP="00950C04">
      <w:pPr>
        <w:spacing w:before="240" w:line="300" w:lineRule="exact"/>
        <w:ind w:rightChars="269" w:right="565"/>
        <w:jc w:val="left"/>
        <w:rPr>
          <w:sz w:val="20"/>
          <w:szCs w:val="20"/>
        </w:rPr>
        <w:sectPr w:rsidR="000E4D47" w:rsidSect="000E4D47">
          <w:type w:val="continuous"/>
          <w:pgSz w:w="11906" w:h="16838" w:code="9"/>
          <w:pgMar w:top="1418" w:right="1418" w:bottom="1418" w:left="1418" w:header="851" w:footer="992" w:gutter="0"/>
          <w:cols w:space="720"/>
          <w:docGrid w:linePitch="360"/>
        </w:sectPr>
      </w:pPr>
      <w:r w:rsidRPr="00950C04">
        <w:rPr>
          <w:sz w:val="20"/>
          <w:szCs w:val="20"/>
        </w:rPr>
        <w:br w:type="page"/>
      </w:r>
    </w:p>
    <w:p w14:paraId="27C8708E" w14:textId="5E8AE0B4" w:rsidR="00950C04" w:rsidRPr="00950C04" w:rsidRDefault="008475AD" w:rsidP="00950C04">
      <w:pPr>
        <w:spacing w:before="240" w:line="300" w:lineRule="exact"/>
        <w:ind w:rightChars="269" w:right="565"/>
        <w:jc w:val="left"/>
        <w:rPr>
          <w:rFonts w:eastAsia="맑은 고딕"/>
          <w:b/>
          <w:noProof/>
          <w:sz w:val="28"/>
          <w:szCs w:val="28"/>
          <w:lang w:eastAsia="ko-KR"/>
        </w:rPr>
      </w:pPr>
      <w:r w:rsidRPr="000E4D47">
        <w:rPr>
          <w:rFonts w:eastAsia="맑은 고딕"/>
          <w:lang w:eastAsia="ko-KR"/>
        </w:rPr>
        <w:lastRenderedPageBreak/>
        <w:drawing>
          <wp:anchor distT="0" distB="0" distL="114300" distR="114300" simplePos="0" relativeHeight="251659264" behindDoc="0" locked="0" layoutInCell="1" allowOverlap="1" wp14:anchorId="7AEEB7B4" wp14:editId="46151B6A">
            <wp:simplePos x="0" y="0"/>
            <wp:positionH relativeFrom="column">
              <wp:posOffset>4435128</wp:posOffset>
            </wp:positionH>
            <wp:positionV relativeFrom="paragraph">
              <wp:posOffset>168910</wp:posOffset>
            </wp:positionV>
            <wp:extent cx="1080000" cy="1440000"/>
            <wp:effectExtent l="0" t="0" r="0" b="0"/>
            <wp:wrapTopAndBottom/>
            <wp:docPr id="1" name="그림 1" descr="텍스트, 벽, 실내이(가) 표시된 사진&#10;&#10;자동 생성된 설명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, 벽, 실내이(가) 표시된 사진&#10;&#10;자동 생성된 설명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C04" w:rsidRPr="00950C04">
        <w:rPr>
          <w:rFonts w:eastAsia="맑은 고딕"/>
          <w:b/>
          <w:noProof/>
          <w:sz w:val="28"/>
          <w:szCs w:val="28"/>
          <w:lang w:eastAsia="ko-KR"/>
        </w:rPr>
        <w:t>Synthesis of an Awesome Molecule</w:t>
      </w:r>
    </w:p>
    <w:p w14:paraId="4F92D193" w14:textId="2FD91EE6" w:rsidR="00950C04" w:rsidRPr="00950C04" w:rsidRDefault="00950C04" w:rsidP="00950C04">
      <w:pPr>
        <w:spacing w:before="240" w:line="300" w:lineRule="exact"/>
        <w:ind w:rightChars="269" w:right="565"/>
        <w:jc w:val="left"/>
        <w:rPr>
          <w:rFonts w:eastAsia="맑은 고딕"/>
          <w:noProof/>
          <w:sz w:val="24"/>
          <w:szCs w:val="24"/>
          <w:lang w:eastAsia="ko-KR"/>
        </w:rPr>
      </w:pPr>
      <w:r w:rsidRPr="00950C04">
        <w:rPr>
          <w:rFonts w:eastAsia="맑은 고딕"/>
          <w:noProof/>
          <w:sz w:val="24"/>
          <w:szCs w:val="24"/>
          <w:u w:val="single"/>
          <w:lang w:eastAsia="ko-KR"/>
        </w:rPr>
        <w:t>Cheol Soo Kim</w:t>
      </w:r>
      <w:r w:rsidRPr="00950C04">
        <w:rPr>
          <w:rFonts w:eastAsia="맑은 고딕"/>
          <w:noProof/>
          <w:sz w:val="24"/>
          <w:szCs w:val="24"/>
          <w:lang w:eastAsia="ko-KR"/>
        </w:rPr>
        <w:t>,</w:t>
      </w:r>
      <w:r w:rsidRPr="00950C04">
        <w:rPr>
          <w:rFonts w:eastAsia="맑은 고딕"/>
          <w:noProof/>
          <w:sz w:val="24"/>
          <w:szCs w:val="24"/>
          <w:vertAlign w:val="superscript"/>
          <w:lang w:eastAsia="ko-KR"/>
        </w:rPr>
        <w:t>a</w:t>
      </w:r>
      <w:r w:rsidRPr="00950C04">
        <w:rPr>
          <w:rFonts w:eastAsia="맑은 고딕"/>
          <w:noProof/>
          <w:sz w:val="24"/>
          <w:szCs w:val="24"/>
          <w:lang w:eastAsia="ko-KR"/>
        </w:rPr>
        <w:t xml:space="preserve"> </w:t>
      </w:r>
      <w:r w:rsidRPr="00950C04">
        <w:rPr>
          <w:rFonts w:eastAsia="맑은 고딕"/>
          <w:noProof/>
          <w:sz w:val="24"/>
          <w:szCs w:val="24"/>
          <w:lang w:eastAsia="ko-KR"/>
        </w:rPr>
        <w:t xml:space="preserve">Cheol Soo </w:t>
      </w:r>
      <w:r w:rsidR="001A4A1B">
        <w:rPr>
          <w:rFonts w:eastAsia="맑은 고딕"/>
          <w:noProof/>
          <w:sz w:val="24"/>
          <w:szCs w:val="24"/>
          <w:lang w:eastAsia="ko-KR"/>
        </w:rPr>
        <w:t>Lee</w:t>
      </w:r>
      <w:r w:rsidRPr="00950C04">
        <w:rPr>
          <w:rFonts w:eastAsia="맑은 고딕"/>
          <w:noProof/>
          <w:sz w:val="24"/>
          <w:szCs w:val="24"/>
          <w:lang w:eastAsia="ko-KR"/>
        </w:rPr>
        <w:t>,</w:t>
      </w:r>
      <w:r w:rsidRPr="00950C04">
        <w:rPr>
          <w:rFonts w:eastAsia="맑은 고딕"/>
          <w:noProof/>
          <w:sz w:val="24"/>
          <w:szCs w:val="24"/>
          <w:vertAlign w:val="superscript"/>
          <w:lang w:eastAsia="ko-KR"/>
        </w:rPr>
        <w:t>a</w:t>
      </w:r>
      <w:r w:rsidRPr="00950C04">
        <w:rPr>
          <w:rFonts w:eastAsia="맑은 고딕"/>
          <w:noProof/>
          <w:sz w:val="24"/>
          <w:szCs w:val="24"/>
          <w:lang w:eastAsia="ko-KR"/>
        </w:rPr>
        <w:t xml:space="preserve"> </w:t>
      </w:r>
      <w:r w:rsidRPr="00950C04">
        <w:rPr>
          <w:rFonts w:eastAsia="맑은 고딕"/>
          <w:noProof/>
          <w:sz w:val="24"/>
          <w:szCs w:val="24"/>
          <w:lang w:eastAsia="ko-KR"/>
        </w:rPr>
        <w:t xml:space="preserve">Cheol Soo </w:t>
      </w:r>
      <w:r w:rsidR="001A4A1B">
        <w:rPr>
          <w:rFonts w:eastAsia="맑은 고딕"/>
          <w:noProof/>
          <w:sz w:val="24"/>
          <w:szCs w:val="24"/>
          <w:lang w:eastAsia="ko-KR"/>
        </w:rPr>
        <w:t>Park</w:t>
      </w:r>
      <w:r w:rsidRPr="00950C04">
        <w:rPr>
          <w:rFonts w:eastAsia="맑은 고딕"/>
          <w:noProof/>
          <w:sz w:val="24"/>
          <w:szCs w:val="24"/>
          <w:lang w:eastAsia="ko-KR"/>
        </w:rPr>
        <w:t>,</w:t>
      </w:r>
      <w:r w:rsidRPr="00950C04">
        <w:rPr>
          <w:rFonts w:eastAsia="맑은 고딕"/>
          <w:noProof/>
          <w:sz w:val="24"/>
          <w:szCs w:val="24"/>
          <w:vertAlign w:val="superscript"/>
          <w:lang w:eastAsia="ko-KR"/>
        </w:rPr>
        <w:t>b</w:t>
      </w:r>
      <w:r w:rsidRPr="00950C04">
        <w:rPr>
          <w:rFonts w:eastAsia="맑은 고딕"/>
          <w:noProof/>
          <w:sz w:val="24"/>
          <w:szCs w:val="24"/>
          <w:lang w:eastAsia="ko-KR"/>
        </w:rPr>
        <w:t xml:space="preserve"> and </w:t>
      </w:r>
      <w:r w:rsidRPr="00950C04">
        <w:rPr>
          <w:rFonts w:eastAsia="맑은 고딕"/>
          <w:noProof/>
          <w:sz w:val="24"/>
          <w:szCs w:val="24"/>
          <w:lang w:eastAsia="ko-KR"/>
        </w:rPr>
        <w:t>Soon Shin Lee</w:t>
      </w:r>
      <w:r w:rsidRPr="00950C04">
        <w:rPr>
          <w:rFonts w:eastAsia="맑은 고딕"/>
          <w:noProof/>
          <w:sz w:val="24"/>
          <w:szCs w:val="24"/>
          <w:vertAlign w:val="superscript"/>
          <w:lang w:eastAsia="ko-KR"/>
        </w:rPr>
        <w:t>b,</w:t>
      </w:r>
      <w:r w:rsidRPr="00950C04">
        <w:rPr>
          <w:rFonts w:eastAsia="맑은 고딕"/>
          <w:noProof/>
          <w:sz w:val="24"/>
          <w:szCs w:val="24"/>
          <w:lang w:eastAsia="ko-KR"/>
        </w:rPr>
        <w:t>*</w:t>
      </w:r>
    </w:p>
    <w:p w14:paraId="4E7ED403" w14:textId="77777777" w:rsidR="00950C04" w:rsidRPr="00950C04" w:rsidRDefault="00950C04" w:rsidP="00950C04">
      <w:pPr>
        <w:pStyle w:val="address"/>
        <w:spacing w:before="120"/>
        <w:ind w:rightChars="269" w:right="565"/>
        <w:jc w:val="left"/>
        <w:rPr>
          <w:rFonts w:eastAsia="맑은 고딕"/>
          <w:sz w:val="20"/>
          <w:szCs w:val="20"/>
          <w:lang w:val="en-US" w:eastAsia="ko-KR"/>
        </w:rPr>
      </w:pPr>
      <w:proofErr w:type="spellStart"/>
      <w:r w:rsidRPr="00950C04">
        <w:rPr>
          <w:rFonts w:eastAsia="맑은 고딕"/>
          <w:sz w:val="20"/>
          <w:szCs w:val="20"/>
          <w:vertAlign w:val="superscript"/>
          <w:lang w:val="en-US" w:eastAsia="ko-KR"/>
        </w:rPr>
        <w:t>a</w:t>
      </w:r>
      <w:r w:rsidRPr="00950C04">
        <w:rPr>
          <w:sz w:val="20"/>
          <w:szCs w:val="20"/>
          <w:lang w:val="en-US"/>
        </w:rPr>
        <w:t>Research</w:t>
      </w:r>
      <w:proofErr w:type="spellEnd"/>
      <w:r w:rsidRPr="00950C04">
        <w:rPr>
          <w:sz w:val="20"/>
          <w:szCs w:val="20"/>
          <w:lang w:val="en-US"/>
        </w:rPr>
        <w:t xml:space="preserve"> Center, Department of Chemistry, </w:t>
      </w:r>
      <w:proofErr w:type="spellStart"/>
      <w:r w:rsidRPr="00950C04">
        <w:rPr>
          <w:rFonts w:eastAsia="맑은 고딕"/>
          <w:sz w:val="20"/>
          <w:szCs w:val="20"/>
          <w:lang w:val="en-US" w:eastAsia="ko-KR"/>
        </w:rPr>
        <w:t>Yoogi</w:t>
      </w:r>
      <w:proofErr w:type="spellEnd"/>
      <w:r w:rsidRPr="00950C04">
        <w:rPr>
          <w:rFonts w:eastAsia="맑은 고딕"/>
          <w:sz w:val="20"/>
          <w:szCs w:val="20"/>
          <w:lang w:val="en-US" w:eastAsia="ko-KR"/>
        </w:rPr>
        <w:t xml:space="preserve"> </w:t>
      </w:r>
      <w:r w:rsidRPr="00950C04">
        <w:rPr>
          <w:sz w:val="20"/>
          <w:szCs w:val="20"/>
          <w:lang w:val="en-US"/>
        </w:rPr>
        <w:t>University</w:t>
      </w:r>
      <w:r w:rsidRPr="00950C04">
        <w:rPr>
          <w:rFonts w:eastAsia="맑은 고딕"/>
          <w:sz w:val="20"/>
          <w:szCs w:val="20"/>
          <w:lang w:val="en-US" w:eastAsia="ko-KR"/>
        </w:rPr>
        <w:t xml:space="preserve">, </w:t>
      </w:r>
      <w:proofErr w:type="spellStart"/>
      <w:r w:rsidRPr="00950C04">
        <w:rPr>
          <w:rFonts w:eastAsia="맑은 고딕"/>
          <w:sz w:val="20"/>
          <w:szCs w:val="20"/>
          <w:lang w:val="en-US" w:eastAsia="ko-KR"/>
        </w:rPr>
        <w:t>Mapo-</w:t>
      </w:r>
      <w:r w:rsidRPr="00950C04">
        <w:rPr>
          <w:rFonts w:eastAsia="맑은 고딕"/>
          <w:i w:val="0"/>
          <w:sz w:val="20"/>
          <w:szCs w:val="20"/>
          <w:lang w:val="en-US" w:eastAsia="ko-KR"/>
        </w:rPr>
        <w:t>g</w:t>
      </w:r>
      <w:r w:rsidRPr="00950C04">
        <w:rPr>
          <w:rFonts w:eastAsia="맑은 고딕"/>
          <w:sz w:val="20"/>
          <w:szCs w:val="20"/>
          <w:lang w:val="en-US" w:eastAsia="ko-KR"/>
        </w:rPr>
        <w:t>u</w:t>
      </w:r>
      <w:proofErr w:type="spellEnd"/>
      <w:r w:rsidRPr="00950C04">
        <w:rPr>
          <w:rFonts w:eastAsia="맑은 고딕"/>
          <w:sz w:val="20"/>
          <w:szCs w:val="20"/>
          <w:lang w:val="en-US" w:eastAsia="ko-KR"/>
        </w:rPr>
        <w:t>, Seoul 121-742, Korea</w:t>
      </w:r>
    </w:p>
    <w:p w14:paraId="7298483C" w14:textId="49BCE135" w:rsidR="000E4D47" w:rsidRDefault="00950C04" w:rsidP="00950C04">
      <w:pPr>
        <w:jc w:val="left"/>
        <w:rPr>
          <w:rFonts w:eastAsia="맑은 고딕"/>
          <w:i/>
          <w:sz w:val="20"/>
          <w:szCs w:val="20"/>
          <w:lang w:eastAsia="ko-KR"/>
        </w:rPr>
      </w:pPr>
      <w:proofErr w:type="spellStart"/>
      <w:r w:rsidRPr="00950C04">
        <w:rPr>
          <w:rFonts w:eastAsia="맑은 고딕"/>
          <w:i/>
          <w:sz w:val="20"/>
          <w:szCs w:val="20"/>
          <w:vertAlign w:val="superscript"/>
          <w:lang w:eastAsia="ko-KR"/>
        </w:rPr>
        <w:t>b</w:t>
      </w:r>
      <w:r w:rsidRPr="00950C04">
        <w:rPr>
          <w:i/>
          <w:sz w:val="20"/>
          <w:szCs w:val="20"/>
        </w:rPr>
        <w:t>Research</w:t>
      </w:r>
      <w:proofErr w:type="spellEnd"/>
      <w:r w:rsidRPr="00950C04">
        <w:rPr>
          <w:i/>
          <w:sz w:val="20"/>
          <w:szCs w:val="20"/>
        </w:rPr>
        <w:t xml:space="preserve"> Center, </w:t>
      </w:r>
      <w:r w:rsidRPr="00950C04">
        <w:rPr>
          <w:rFonts w:eastAsia="맑은 고딕"/>
          <w:i/>
          <w:sz w:val="20"/>
          <w:szCs w:val="20"/>
          <w:lang w:eastAsia="ko-KR"/>
        </w:rPr>
        <w:t>College of Pharmacy</w:t>
      </w:r>
      <w:r w:rsidRPr="00950C04">
        <w:rPr>
          <w:i/>
          <w:sz w:val="20"/>
          <w:szCs w:val="20"/>
        </w:rPr>
        <w:t xml:space="preserve">, </w:t>
      </w:r>
      <w:proofErr w:type="spellStart"/>
      <w:r w:rsidRPr="00950C04">
        <w:rPr>
          <w:rFonts w:eastAsia="맑은 고딕"/>
          <w:i/>
          <w:sz w:val="20"/>
          <w:szCs w:val="20"/>
          <w:lang w:eastAsia="ko-KR"/>
        </w:rPr>
        <w:t>Hapsung</w:t>
      </w:r>
      <w:proofErr w:type="spellEnd"/>
      <w:r w:rsidRPr="00950C04">
        <w:rPr>
          <w:rFonts w:eastAsia="맑은 고딕"/>
          <w:i/>
          <w:sz w:val="20"/>
          <w:szCs w:val="20"/>
          <w:lang w:eastAsia="ko-KR"/>
        </w:rPr>
        <w:t xml:space="preserve"> </w:t>
      </w:r>
      <w:r w:rsidRPr="00950C04">
        <w:rPr>
          <w:i/>
          <w:sz w:val="20"/>
          <w:szCs w:val="20"/>
        </w:rPr>
        <w:t>University</w:t>
      </w:r>
      <w:r w:rsidRPr="00950C04">
        <w:rPr>
          <w:rFonts w:eastAsia="맑은 고딕"/>
          <w:i/>
          <w:sz w:val="20"/>
          <w:szCs w:val="20"/>
          <w:lang w:eastAsia="ko-KR"/>
        </w:rPr>
        <w:t xml:space="preserve">, </w:t>
      </w:r>
      <w:proofErr w:type="spellStart"/>
      <w:r w:rsidRPr="00950C04">
        <w:rPr>
          <w:rFonts w:eastAsia="맑은 고딕"/>
          <w:i/>
          <w:sz w:val="20"/>
          <w:szCs w:val="20"/>
          <w:lang w:eastAsia="ko-KR"/>
        </w:rPr>
        <w:t>Mapo-gu</w:t>
      </w:r>
      <w:proofErr w:type="spellEnd"/>
      <w:r w:rsidRPr="00950C04">
        <w:rPr>
          <w:rFonts w:eastAsia="맑은 고딕"/>
          <w:i/>
          <w:sz w:val="20"/>
          <w:szCs w:val="20"/>
          <w:lang w:eastAsia="ko-KR"/>
        </w:rPr>
        <w:t>, Seoul 121-742, Korea</w:t>
      </w:r>
    </w:p>
    <w:p w14:paraId="19F7CC2F" w14:textId="3BEB5C72" w:rsidR="00950C04" w:rsidRDefault="000E4D47" w:rsidP="000E4D47">
      <w:pPr>
        <w:jc w:val="left"/>
        <w:rPr>
          <w:rFonts w:eastAsia="맑은 고딕"/>
          <w:i/>
          <w:sz w:val="20"/>
          <w:szCs w:val="20"/>
          <w:lang w:eastAsia="ko-KR"/>
        </w:rPr>
      </w:pPr>
      <w:r>
        <w:rPr>
          <w:rFonts w:eastAsia="맑은 고딕"/>
          <w:i/>
          <w:sz w:val="20"/>
          <w:szCs w:val="20"/>
          <w:lang w:eastAsia="ko-KR"/>
        </w:rPr>
        <w:br w:type="column"/>
      </w:r>
    </w:p>
    <w:p w14:paraId="2AF4C82E" w14:textId="77777777" w:rsidR="000E4D47" w:rsidRPr="00950C04" w:rsidRDefault="000E4D47" w:rsidP="000E4D47">
      <w:pPr>
        <w:jc w:val="left"/>
        <w:rPr>
          <w:rFonts w:eastAsia="맑은 고딕"/>
          <w:bCs/>
          <w:sz w:val="24"/>
          <w:szCs w:val="24"/>
          <w:lang w:eastAsia="ko-KR"/>
        </w:rPr>
      </w:pPr>
    </w:p>
    <w:p w14:paraId="5260D78D" w14:textId="77777777" w:rsidR="00950C04" w:rsidRPr="00950C04" w:rsidRDefault="00950C04" w:rsidP="00950C04">
      <w:pPr>
        <w:spacing w:line="300" w:lineRule="exact"/>
        <w:rPr>
          <w:rFonts w:eastAsia="맑은 고딕"/>
          <w:bCs/>
          <w:sz w:val="24"/>
          <w:szCs w:val="24"/>
          <w:lang w:eastAsia="ko-KR"/>
        </w:rPr>
        <w:sectPr w:rsidR="00950C04" w:rsidRPr="00950C04" w:rsidSect="00950C04">
          <w:type w:val="continuous"/>
          <w:pgSz w:w="11906" w:h="16838" w:code="9"/>
          <w:pgMar w:top="1418" w:right="1418" w:bottom="1418" w:left="1418" w:header="851" w:footer="992" w:gutter="0"/>
          <w:cols w:num="2" w:space="424" w:equalWidth="0">
            <w:col w:w="5775" w:space="424"/>
            <w:col w:w="2871"/>
          </w:cols>
          <w:docGrid w:linePitch="360"/>
        </w:sectPr>
      </w:pPr>
    </w:p>
    <w:p w14:paraId="683A2A11" w14:textId="77777777" w:rsidR="00950C04" w:rsidRPr="00950C04" w:rsidRDefault="00950C04" w:rsidP="00950C04">
      <w:pPr>
        <w:spacing w:line="300" w:lineRule="exact"/>
        <w:ind w:firstLineChars="100" w:firstLine="240"/>
        <w:rPr>
          <w:rFonts w:eastAsia="맑은 고딕"/>
          <w:bCs/>
          <w:sz w:val="24"/>
          <w:szCs w:val="24"/>
          <w:lang w:eastAsia="ko-KR"/>
        </w:rPr>
      </w:pPr>
    </w:p>
    <w:p w14:paraId="1A6CB2F5" w14:textId="6C08A0EE" w:rsidR="00950C04" w:rsidRPr="00950C04" w:rsidRDefault="00950C04" w:rsidP="00950C04">
      <w:pPr>
        <w:spacing w:line="300" w:lineRule="exact"/>
        <w:ind w:firstLineChars="100" w:firstLine="240"/>
        <w:rPr>
          <w:rFonts w:eastAsia="바탕"/>
          <w:sz w:val="24"/>
          <w:szCs w:val="24"/>
          <w:lang w:eastAsia="ko-KR"/>
        </w:rPr>
      </w:pPr>
      <w:r w:rsidRPr="00950C04">
        <w:rPr>
          <w:rFonts w:eastAsia="맑은 고딕"/>
          <w:bCs/>
          <w:sz w:val="24"/>
          <w:szCs w:val="24"/>
          <w:lang w:eastAsia="ko-KR"/>
        </w:rPr>
        <w:t>This presentation is about how to synthesize an awesome molecule based on state-of-art C–H functionalization chemistry</w:t>
      </w:r>
      <w:r w:rsidRPr="00950C04">
        <w:rPr>
          <w:rFonts w:eastAsia="맑은 고딕"/>
          <w:bCs/>
          <w:sz w:val="24"/>
          <w:szCs w:val="24"/>
          <w:lang w:eastAsia="ko-KR"/>
        </w:rPr>
        <w:t>.</w:t>
      </w:r>
      <w:r w:rsidRPr="00950C04">
        <w:rPr>
          <w:sz w:val="24"/>
          <w:szCs w:val="24"/>
          <w:vertAlign w:val="superscript"/>
        </w:rPr>
        <w:t>1</w:t>
      </w:r>
      <w:r w:rsidRPr="00950C04">
        <w:rPr>
          <w:rFonts w:eastAsia="맑은 고딕"/>
          <w:bCs/>
          <w:sz w:val="24"/>
          <w:szCs w:val="24"/>
          <w:lang w:eastAsia="ko-KR"/>
        </w:rPr>
        <w:t xml:space="preserve"> </w:t>
      </w:r>
      <w:r w:rsidRPr="00950C04">
        <w:rPr>
          <w:rFonts w:eastAsia="맑은 고딕"/>
          <w:bCs/>
          <w:sz w:val="24"/>
          <w:szCs w:val="24"/>
          <w:lang w:eastAsia="ko-KR"/>
        </w:rPr>
        <w:t>The success of this research is anticipated to make a significant contribution to the advance of organic synthesis</w:t>
      </w:r>
      <w:r w:rsidRPr="00950C04">
        <w:rPr>
          <w:rFonts w:eastAsia="맑은 고딕"/>
          <w:bCs/>
          <w:sz w:val="24"/>
          <w:szCs w:val="24"/>
          <w:lang w:eastAsia="ko-KR"/>
        </w:rPr>
        <w:t>.</w:t>
      </w:r>
      <w:r w:rsidRPr="00950C04">
        <w:rPr>
          <w:rFonts w:eastAsia="맑은 고딕"/>
          <w:bCs/>
          <w:sz w:val="24"/>
          <w:szCs w:val="24"/>
          <w:vertAlign w:val="superscript"/>
          <w:lang w:eastAsia="ko-KR"/>
        </w:rPr>
        <w:t>2</w:t>
      </w:r>
    </w:p>
    <w:p w14:paraId="571A203E" w14:textId="65BE0B29" w:rsidR="00950C04" w:rsidRDefault="000E4D47" w:rsidP="00950C04">
      <w:pPr>
        <w:spacing w:line="300" w:lineRule="exact"/>
        <w:ind w:firstLineChars="100" w:firstLine="240"/>
        <w:rPr>
          <w:rFonts w:eastAsia="맑은 고딕"/>
          <w:sz w:val="24"/>
          <w:szCs w:val="24"/>
          <w:lang w:eastAsia="ko-KR"/>
        </w:rPr>
      </w:pPr>
      <w:r w:rsidRPr="000E4D47">
        <w:rPr>
          <w:rFonts w:eastAsia="맑은 고딕"/>
          <w:sz w:val="24"/>
          <w:szCs w:val="24"/>
          <w:lang w:eastAsia="ko-KR"/>
        </w:rPr>
        <w:drawing>
          <wp:anchor distT="0" distB="0" distL="114300" distR="114300" simplePos="0" relativeHeight="251657216" behindDoc="0" locked="0" layoutInCell="1" allowOverlap="1" wp14:anchorId="368E3109" wp14:editId="0D0F5660">
            <wp:simplePos x="0" y="0"/>
            <wp:positionH relativeFrom="column">
              <wp:posOffset>1938370</wp:posOffset>
            </wp:positionH>
            <wp:positionV relativeFrom="paragraph">
              <wp:posOffset>204470</wp:posOffset>
            </wp:positionV>
            <wp:extent cx="2218690" cy="1625600"/>
            <wp:effectExtent l="0" t="0" r="0" b="0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94098" w14:textId="337D3744" w:rsidR="000E4D47" w:rsidRPr="00950C04" w:rsidRDefault="000E4D47" w:rsidP="00950C04">
      <w:pPr>
        <w:spacing w:line="300" w:lineRule="exact"/>
        <w:ind w:firstLineChars="100" w:firstLine="240"/>
        <w:rPr>
          <w:rFonts w:eastAsia="맑은 고딕" w:hint="eastAsia"/>
          <w:sz w:val="24"/>
          <w:szCs w:val="24"/>
          <w:lang w:eastAsia="ko-KR"/>
        </w:rPr>
      </w:pPr>
    </w:p>
    <w:p w14:paraId="4A616148" w14:textId="77777777" w:rsidR="00950C04" w:rsidRPr="00950C04" w:rsidRDefault="00950C04" w:rsidP="00950C04">
      <w:pPr>
        <w:spacing w:before="360" w:line="300" w:lineRule="exact"/>
        <w:rPr>
          <w:rFonts w:eastAsia="맑은 고딕"/>
          <w:b/>
          <w:lang w:eastAsia="ko-KR"/>
        </w:rPr>
      </w:pPr>
      <w:r w:rsidRPr="00950C04">
        <w:rPr>
          <w:rFonts w:eastAsia="맑은 고딕"/>
          <w:b/>
          <w:lang w:eastAsia="ko-KR"/>
        </w:rPr>
        <w:t>Acknowledgement</w:t>
      </w:r>
    </w:p>
    <w:p w14:paraId="14DDE9D7" w14:textId="56390EAE" w:rsidR="00950C04" w:rsidRPr="00950C04" w:rsidRDefault="00950C04" w:rsidP="00950C04">
      <w:pPr>
        <w:tabs>
          <w:tab w:val="left" w:pos="9800"/>
        </w:tabs>
        <w:spacing w:line="300" w:lineRule="exact"/>
        <w:ind w:leftChars="100" w:left="210" w:right="289"/>
        <w:rPr>
          <w:rFonts w:eastAsia="바탕"/>
          <w:bCs/>
          <w:sz w:val="24"/>
          <w:szCs w:val="24"/>
          <w:lang w:eastAsia="ko-KR"/>
        </w:rPr>
      </w:pPr>
      <w:r w:rsidRPr="00950C04">
        <w:rPr>
          <w:rFonts w:eastAsia="맑은 고딕"/>
          <w:bCs/>
          <w:sz w:val="24"/>
          <w:szCs w:val="24"/>
          <w:lang w:eastAsia="ko-KR"/>
        </w:rPr>
        <w:t>We thank all the attendants and poster presenters</w:t>
      </w:r>
      <w:r w:rsidRPr="00950C04">
        <w:rPr>
          <w:rFonts w:eastAsia="맑은 고딕"/>
          <w:bCs/>
          <w:sz w:val="24"/>
          <w:szCs w:val="24"/>
          <w:lang w:eastAsia="ko-KR"/>
        </w:rPr>
        <w:t xml:space="preserve">. </w:t>
      </w:r>
    </w:p>
    <w:p w14:paraId="2060990D" w14:textId="77777777" w:rsidR="00950C04" w:rsidRPr="00950C04" w:rsidRDefault="00950C04" w:rsidP="00950C04">
      <w:pPr>
        <w:spacing w:before="240" w:line="300" w:lineRule="exact"/>
        <w:rPr>
          <w:rFonts w:eastAsia="맑은 고딕"/>
          <w:b/>
          <w:lang w:eastAsia="ko-KR"/>
        </w:rPr>
      </w:pPr>
      <w:r w:rsidRPr="00950C04">
        <w:rPr>
          <w:rFonts w:eastAsia="맑은 고딕"/>
          <w:b/>
          <w:lang w:eastAsia="ko-KR"/>
        </w:rPr>
        <w:t>References</w:t>
      </w:r>
    </w:p>
    <w:p w14:paraId="34DC4730" w14:textId="77777777" w:rsidR="00950C04" w:rsidRPr="00950C04" w:rsidRDefault="00950C04" w:rsidP="00950C04">
      <w:pPr>
        <w:spacing w:line="240" w:lineRule="exact"/>
        <w:ind w:left="300" w:hangingChars="150" w:hanging="300"/>
        <w:rPr>
          <w:rFonts w:eastAsia="맑은 고딕"/>
          <w:sz w:val="20"/>
          <w:szCs w:val="20"/>
          <w:lang w:eastAsia="ko-KR"/>
        </w:rPr>
      </w:pPr>
      <w:r w:rsidRPr="00950C04">
        <w:rPr>
          <w:rFonts w:eastAsia="맑은 고딕"/>
          <w:sz w:val="20"/>
          <w:szCs w:val="20"/>
          <w:lang w:eastAsia="ko-KR"/>
        </w:rPr>
        <w:t>1.</w:t>
      </w:r>
      <w:r w:rsidRPr="00950C04">
        <w:rPr>
          <w:rFonts w:eastAsia="맑은 고딕"/>
          <w:sz w:val="20"/>
          <w:szCs w:val="20"/>
          <w:lang w:eastAsia="ko-KR"/>
        </w:rPr>
        <w:tab/>
      </w:r>
      <w:r w:rsidRPr="00950C04">
        <w:rPr>
          <w:rFonts w:eastAsia="맑은 고딕"/>
          <w:lang w:eastAsia="ko-KR"/>
        </w:rPr>
        <w:t xml:space="preserve">Type references here. Do not change font size and style. </w:t>
      </w:r>
    </w:p>
    <w:p w14:paraId="01A3D083" w14:textId="77777777" w:rsidR="00950C04" w:rsidRPr="00950C04" w:rsidRDefault="00950C04" w:rsidP="00950C04">
      <w:pPr>
        <w:spacing w:line="240" w:lineRule="exact"/>
        <w:ind w:left="300" w:hangingChars="150" w:hanging="300"/>
        <w:rPr>
          <w:rFonts w:eastAsia="맑은 고딕"/>
          <w:sz w:val="20"/>
          <w:szCs w:val="20"/>
          <w:lang w:eastAsia="ko-KR"/>
        </w:rPr>
      </w:pPr>
      <w:r w:rsidRPr="00950C04">
        <w:rPr>
          <w:rFonts w:eastAsia="맑은 고딕"/>
          <w:sz w:val="20"/>
          <w:szCs w:val="20"/>
          <w:lang w:eastAsia="ko-KR"/>
        </w:rPr>
        <w:t>2.</w:t>
      </w:r>
      <w:r w:rsidRPr="00950C04">
        <w:rPr>
          <w:rFonts w:eastAsia="맑은 고딕"/>
          <w:sz w:val="20"/>
          <w:szCs w:val="20"/>
          <w:lang w:eastAsia="ko-KR"/>
        </w:rPr>
        <w:tab/>
        <w:t xml:space="preserve">(Journal) </w:t>
      </w:r>
      <w:r w:rsidRPr="00950C04">
        <w:t>Author</w:t>
      </w:r>
      <w:r w:rsidRPr="00950C04">
        <w:rPr>
          <w:rFonts w:eastAsia="맑은 고딕"/>
          <w:lang w:eastAsia="ko-KR"/>
        </w:rPr>
        <w:t>,</w:t>
      </w:r>
      <w:r w:rsidRPr="00950C04">
        <w:t xml:space="preserve"> A.</w:t>
      </w:r>
      <w:r w:rsidRPr="00950C04">
        <w:rPr>
          <w:rFonts w:eastAsia="맑은 고딕"/>
          <w:lang w:eastAsia="ko-KR"/>
        </w:rPr>
        <w:t>;</w:t>
      </w:r>
      <w:r w:rsidRPr="00950C04">
        <w:t xml:space="preserve"> Coauthor, </w:t>
      </w:r>
      <w:r w:rsidRPr="00950C04">
        <w:rPr>
          <w:rFonts w:eastAsia="맑은 고딕"/>
          <w:lang w:eastAsia="ko-KR"/>
        </w:rPr>
        <w:t xml:space="preserve">B. </w:t>
      </w:r>
      <w:r w:rsidRPr="00950C04">
        <w:rPr>
          <w:i/>
        </w:rPr>
        <w:t>Asian J. Org. Chem.</w:t>
      </w:r>
      <w:r w:rsidRPr="00950C04">
        <w:t xml:space="preserve"> </w:t>
      </w:r>
      <w:r w:rsidRPr="00950C04">
        <w:rPr>
          <w:b/>
        </w:rPr>
        <w:t>2012</w:t>
      </w:r>
      <w:r w:rsidRPr="00950C04">
        <w:t xml:space="preserve">, </w:t>
      </w:r>
      <w:r w:rsidRPr="00950C04">
        <w:rPr>
          <w:i/>
        </w:rPr>
        <w:t>1</w:t>
      </w:r>
      <w:r w:rsidRPr="00950C04">
        <w:t>, 1-10</w:t>
      </w:r>
    </w:p>
    <w:p w14:paraId="0482DD6D" w14:textId="77777777" w:rsidR="00950C04" w:rsidRPr="00950C04" w:rsidRDefault="00950C04" w:rsidP="00950C04">
      <w:pPr>
        <w:spacing w:line="240" w:lineRule="exact"/>
        <w:ind w:left="300" w:hangingChars="150" w:hanging="300"/>
        <w:rPr>
          <w:rFonts w:eastAsia="맑은 고딕"/>
          <w:sz w:val="20"/>
          <w:szCs w:val="20"/>
          <w:lang w:eastAsia="ko-KR"/>
        </w:rPr>
      </w:pPr>
      <w:r w:rsidRPr="00950C04">
        <w:rPr>
          <w:rFonts w:eastAsia="맑은 고딕"/>
          <w:sz w:val="20"/>
          <w:szCs w:val="20"/>
          <w:lang w:eastAsia="ko-KR"/>
        </w:rPr>
        <w:t>3.</w:t>
      </w:r>
      <w:r w:rsidRPr="00950C04">
        <w:rPr>
          <w:rFonts w:eastAsia="맑은 고딕"/>
          <w:sz w:val="20"/>
          <w:szCs w:val="20"/>
          <w:lang w:eastAsia="ko-KR"/>
        </w:rPr>
        <w:tab/>
      </w:r>
      <w:r w:rsidRPr="00950C04">
        <w:rPr>
          <w:sz w:val="20"/>
          <w:szCs w:val="20"/>
        </w:rPr>
        <w:t xml:space="preserve">Williams, P. G.; Miller, E. D.; </w:t>
      </w:r>
      <w:proofErr w:type="spellStart"/>
      <w:r w:rsidRPr="00950C04">
        <w:rPr>
          <w:sz w:val="20"/>
          <w:szCs w:val="20"/>
        </w:rPr>
        <w:t>Asolkar</w:t>
      </w:r>
      <w:proofErr w:type="spellEnd"/>
      <w:r w:rsidRPr="00950C04">
        <w:rPr>
          <w:sz w:val="20"/>
          <w:szCs w:val="20"/>
        </w:rPr>
        <w:t xml:space="preserve">, R. N.; </w:t>
      </w:r>
      <w:proofErr w:type="spellStart"/>
      <w:r w:rsidRPr="00950C04">
        <w:rPr>
          <w:sz w:val="20"/>
          <w:szCs w:val="20"/>
        </w:rPr>
        <w:t>Jesen</w:t>
      </w:r>
      <w:proofErr w:type="spellEnd"/>
      <w:r w:rsidRPr="00950C04">
        <w:rPr>
          <w:sz w:val="20"/>
          <w:szCs w:val="20"/>
        </w:rPr>
        <w:t xml:space="preserve">, R. R.; </w:t>
      </w:r>
      <w:proofErr w:type="spellStart"/>
      <w:r w:rsidRPr="00950C04">
        <w:rPr>
          <w:sz w:val="20"/>
          <w:szCs w:val="20"/>
        </w:rPr>
        <w:t>Fenical</w:t>
      </w:r>
      <w:proofErr w:type="spellEnd"/>
      <w:r w:rsidRPr="00950C04">
        <w:rPr>
          <w:sz w:val="20"/>
          <w:szCs w:val="20"/>
        </w:rPr>
        <w:t xml:space="preserve">, </w:t>
      </w:r>
      <w:r w:rsidRPr="00950C04">
        <w:rPr>
          <w:rFonts w:ascii="바탕" w:eastAsia="바탕" w:hAnsi="바탕" w:cs="바탕"/>
          <w:sz w:val="20"/>
          <w:szCs w:val="20"/>
          <w:lang w:eastAsia="ko-KR"/>
        </w:rPr>
        <w:t xml:space="preserve">W. </w:t>
      </w:r>
      <w:proofErr w:type="spellStart"/>
      <w:r w:rsidRPr="00950C04">
        <w:rPr>
          <w:sz w:val="20"/>
          <w:szCs w:val="20"/>
        </w:rPr>
        <w:t>Arenicolides</w:t>
      </w:r>
      <w:proofErr w:type="spellEnd"/>
      <w:r w:rsidRPr="00950C04">
        <w:rPr>
          <w:sz w:val="20"/>
          <w:szCs w:val="20"/>
        </w:rPr>
        <w:t xml:space="preserve"> A—C, 26-Membered Ring Macrolides from the Marine Actinomycete</w:t>
      </w:r>
      <w:r w:rsidRPr="00950C04">
        <w:rPr>
          <w:rFonts w:eastAsia="바탕"/>
          <w:sz w:val="20"/>
          <w:szCs w:val="20"/>
          <w:lang w:eastAsia="ko-KR"/>
        </w:rPr>
        <w:t xml:space="preserve"> </w:t>
      </w:r>
      <w:proofErr w:type="spellStart"/>
      <w:r w:rsidRPr="00950C04">
        <w:rPr>
          <w:sz w:val="20"/>
          <w:szCs w:val="20"/>
        </w:rPr>
        <w:t>Salinispora</w:t>
      </w:r>
      <w:proofErr w:type="spellEnd"/>
      <w:r w:rsidRPr="00950C04">
        <w:rPr>
          <w:sz w:val="20"/>
          <w:szCs w:val="20"/>
        </w:rPr>
        <w:t xml:space="preserve"> </w:t>
      </w:r>
      <w:proofErr w:type="spellStart"/>
      <w:r w:rsidRPr="00950C04">
        <w:rPr>
          <w:sz w:val="20"/>
          <w:szCs w:val="20"/>
        </w:rPr>
        <w:t>arenicola</w:t>
      </w:r>
      <w:proofErr w:type="spellEnd"/>
      <w:r w:rsidRPr="00950C04">
        <w:rPr>
          <w:rFonts w:eastAsia="바탕"/>
          <w:sz w:val="20"/>
          <w:szCs w:val="20"/>
          <w:lang w:eastAsia="ko-KR"/>
        </w:rPr>
        <w:t xml:space="preserve">. </w:t>
      </w:r>
      <w:r w:rsidRPr="00950C04">
        <w:rPr>
          <w:i/>
          <w:sz w:val="20"/>
          <w:szCs w:val="20"/>
        </w:rPr>
        <w:t>J. Org. Chem</w:t>
      </w:r>
      <w:r w:rsidRPr="00950C04">
        <w:rPr>
          <w:sz w:val="20"/>
          <w:szCs w:val="20"/>
        </w:rPr>
        <w:t xml:space="preserve">. </w:t>
      </w:r>
      <w:r w:rsidRPr="00950C04">
        <w:rPr>
          <w:b/>
          <w:sz w:val="20"/>
          <w:szCs w:val="20"/>
        </w:rPr>
        <w:t>2007</w:t>
      </w:r>
      <w:r w:rsidRPr="00950C04">
        <w:rPr>
          <w:sz w:val="20"/>
          <w:szCs w:val="20"/>
        </w:rPr>
        <w:t xml:space="preserve">, </w:t>
      </w:r>
      <w:r w:rsidRPr="00950C04">
        <w:rPr>
          <w:i/>
          <w:sz w:val="20"/>
          <w:szCs w:val="20"/>
        </w:rPr>
        <w:t>72</w:t>
      </w:r>
      <w:r w:rsidRPr="00950C04">
        <w:rPr>
          <w:sz w:val="20"/>
          <w:szCs w:val="20"/>
        </w:rPr>
        <w:t>, 5025-5034.</w:t>
      </w:r>
    </w:p>
    <w:p w14:paraId="2B755C0B" w14:textId="77777777" w:rsidR="00950C04" w:rsidRPr="00950C04" w:rsidRDefault="00950C04" w:rsidP="00950C04">
      <w:pPr>
        <w:spacing w:line="240" w:lineRule="exact"/>
        <w:ind w:left="300" w:hangingChars="150" w:hanging="300"/>
        <w:rPr>
          <w:rFonts w:eastAsia="맑은 고딕"/>
          <w:color w:val="000000"/>
          <w:sz w:val="20"/>
          <w:szCs w:val="20"/>
          <w:lang w:eastAsia="ko-KR"/>
        </w:rPr>
      </w:pPr>
      <w:r w:rsidRPr="00950C04">
        <w:rPr>
          <w:rFonts w:eastAsia="맑은 고딕"/>
          <w:sz w:val="20"/>
          <w:szCs w:val="20"/>
          <w:lang w:eastAsia="ko-KR"/>
        </w:rPr>
        <w:t>4.</w:t>
      </w:r>
      <w:r w:rsidRPr="00950C04">
        <w:rPr>
          <w:rFonts w:eastAsia="맑은 고딕"/>
          <w:sz w:val="20"/>
          <w:szCs w:val="20"/>
          <w:lang w:eastAsia="ko-KR"/>
        </w:rPr>
        <w:tab/>
        <w:t xml:space="preserve">(Book) </w:t>
      </w:r>
      <w:r w:rsidRPr="00950C04">
        <w:rPr>
          <w:sz w:val="20"/>
          <w:szCs w:val="20"/>
        </w:rPr>
        <w:t xml:space="preserve">J. W. Grate, G. C. Frye, in </w:t>
      </w:r>
      <w:r w:rsidRPr="00950C04">
        <w:rPr>
          <w:i/>
          <w:sz w:val="20"/>
          <w:szCs w:val="20"/>
        </w:rPr>
        <w:t>Sensors Update</w:t>
      </w:r>
      <w:r w:rsidRPr="00950C04">
        <w:rPr>
          <w:sz w:val="20"/>
          <w:szCs w:val="20"/>
        </w:rPr>
        <w:t xml:space="preserve">, Vol. 2 (Eds: H. </w:t>
      </w:r>
      <w:proofErr w:type="spellStart"/>
      <w:r w:rsidRPr="00950C04">
        <w:rPr>
          <w:sz w:val="20"/>
          <w:szCs w:val="20"/>
        </w:rPr>
        <w:t>Baltes</w:t>
      </w:r>
      <w:proofErr w:type="spellEnd"/>
      <w:r w:rsidRPr="00950C04">
        <w:rPr>
          <w:sz w:val="20"/>
          <w:szCs w:val="20"/>
        </w:rPr>
        <w:t xml:space="preserve">, W. </w:t>
      </w:r>
      <w:proofErr w:type="spellStart"/>
      <w:r w:rsidRPr="00950C04">
        <w:rPr>
          <w:sz w:val="20"/>
          <w:szCs w:val="20"/>
        </w:rPr>
        <w:t>Göpel</w:t>
      </w:r>
      <w:proofErr w:type="spellEnd"/>
      <w:r w:rsidRPr="00950C04">
        <w:rPr>
          <w:sz w:val="20"/>
          <w:szCs w:val="20"/>
        </w:rPr>
        <w:t xml:space="preserve">, J. Hesse), Wiley-VCH, Weinheim, </w:t>
      </w:r>
      <w:r w:rsidRPr="00950C04">
        <w:rPr>
          <w:b/>
          <w:sz w:val="20"/>
          <w:szCs w:val="20"/>
        </w:rPr>
        <w:t>1996</w:t>
      </w:r>
      <w:r w:rsidRPr="00950C04">
        <w:rPr>
          <w:sz w:val="20"/>
          <w:szCs w:val="20"/>
        </w:rPr>
        <w:t>, pp. 10-20.</w:t>
      </w:r>
    </w:p>
    <w:p w14:paraId="68E4C6C0" w14:textId="5058CEDF" w:rsidR="00950C04" w:rsidRPr="00950C04" w:rsidRDefault="00950C04" w:rsidP="00361F7F">
      <w:pPr>
        <w:spacing w:line="240" w:lineRule="exact"/>
        <w:ind w:left="300" w:hangingChars="150" w:hanging="300"/>
        <w:rPr>
          <w:rFonts w:eastAsia="맑은 고딕"/>
          <w:color w:val="000000"/>
          <w:sz w:val="20"/>
          <w:szCs w:val="20"/>
          <w:lang w:eastAsia="ko-KR"/>
        </w:rPr>
      </w:pPr>
    </w:p>
    <w:sectPr w:rsidR="00950C04" w:rsidRPr="00950C04" w:rsidSect="00184249">
      <w:type w:val="continuous"/>
      <w:pgSz w:w="11906" w:h="16838" w:code="9"/>
      <w:pgMar w:top="1418" w:right="1418" w:bottom="1418" w:left="1418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BF13" w14:textId="77777777" w:rsidR="00451B42" w:rsidRDefault="00451B42" w:rsidP="00506078">
      <w:r>
        <w:separator/>
      </w:r>
    </w:p>
  </w:endnote>
  <w:endnote w:type="continuationSeparator" w:id="0">
    <w:p w14:paraId="5521FA3E" w14:textId="77777777" w:rsidR="00451B42" w:rsidRDefault="00451B42" w:rsidP="0050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53BC" w14:textId="77777777" w:rsidR="00451B42" w:rsidRDefault="00451B42" w:rsidP="00506078">
      <w:r>
        <w:separator/>
      </w:r>
    </w:p>
  </w:footnote>
  <w:footnote w:type="continuationSeparator" w:id="0">
    <w:p w14:paraId="1C97A488" w14:textId="77777777" w:rsidR="00451B42" w:rsidRDefault="00451B42" w:rsidP="00506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57E9C"/>
    <w:multiLevelType w:val="hybridMultilevel"/>
    <w:tmpl w:val="DEE6DC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0185F"/>
    <w:multiLevelType w:val="hybridMultilevel"/>
    <w:tmpl w:val="606A22AE"/>
    <w:lvl w:ilvl="0" w:tplc="DE061CFC">
      <w:start w:val="1"/>
      <w:numFmt w:val="decimal"/>
      <w:lvlText w:val="%1.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2932062">
    <w:abstractNumId w:val="0"/>
  </w:num>
  <w:num w:numId="2" w16cid:durableId="180311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bordersDoNotSurroundHeader/>
  <w:bordersDoNotSurroundFooter/>
  <w:proofState w:spelling="clean" w:grammar="clean"/>
  <w:defaultTabStop w:val="799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1D"/>
    <w:rsid w:val="00003CF7"/>
    <w:rsid w:val="00020B2D"/>
    <w:rsid w:val="00025412"/>
    <w:rsid w:val="00056165"/>
    <w:rsid w:val="00083EA1"/>
    <w:rsid w:val="000862D2"/>
    <w:rsid w:val="00086E24"/>
    <w:rsid w:val="000A52AE"/>
    <w:rsid w:val="000B3D7B"/>
    <w:rsid w:val="000E3C35"/>
    <w:rsid w:val="000E4D47"/>
    <w:rsid w:val="000F1248"/>
    <w:rsid w:val="00105D92"/>
    <w:rsid w:val="001330D7"/>
    <w:rsid w:val="00151C9D"/>
    <w:rsid w:val="00167396"/>
    <w:rsid w:val="00170A33"/>
    <w:rsid w:val="00184249"/>
    <w:rsid w:val="00184959"/>
    <w:rsid w:val="0019735D"/>
    <w:rsid w:val="001A2811"/>
    <w:rsid w:val="001A4886"/>
    <w:rsid w:val="001A4A1B"/>
    <w:rsid w:val="001D5C94"/>
    <w:rsid w:val="00222C51"/>
    <w:rsid w:val="00247B9E"/>
    <w:rsid w:val="00251CDA"/>
    <w:rsid w:val="00266BD1"/>
    <w:rsid w:val="00290D9B"/>
    <w:rsid w:val="0029261D"/>
    <w:rsid w:val="002B6160"/>
    <w:rsid w:val="002C42F3"/>
    <w:rsid w:val="002D5B53"/>
    <w:rsid w:val="002F30E5"/>
    <w:rsid w:val="003606BB"/>
    <w:rsid w:val="00361F7F"/>
    <w:rsid w:val="003C528F"/>
    <w:rsid w:val="00402CDE"/>
    <w:rsid w:val="004366BE"/>
    <w:rsid w:val="00451B42"/>
    <w:rsid w:val="004535ED"/>
    <w:rsid w:val="00467C7F"/>
    <w:rsid w:val="004B5295"/>
    <w:rsid w:val="004D20E9"/>
    <w:rsid w:val="004E318E"/>
    <w:rsid w:val="00506078"/>
    <w:rsid w:val="0052002F"/>
    <w:rsid w:val="005910A8"/>
    <w:rsid w:val="005C3CBC"/>
    <w:rsid w:val="00631C6E"/>
    <w:rsid w:val="00636857"/>
    <w:rsid w:val="006679E9"/>
    <w:rsid w:val="006E6BDA"/>
    <w:rsid w:val="007200DB"/>
    <w:rsid w:val="00742C28"/>
    <w:rsid w:val="00780B73"/>
    <w:rsid w:val="0078507D"/>
    <w:rsid w:val="007A201A"/>
    <w:rsid w:val="007E4026"/>
    <w:rsid w:val="00806021"/>
    <w:rsid w:val="008312A3"/>
    <w:rsid w:val="008475AD"/>
    <w:rsid w:val="008C7530"/>
    <w:rsid w:val="008F55ED"/>
    <w:rsid w:val="00927354"/>
    <w:rsid w:val="009321DB"/>
    <w:rsid w:val="00950C04"/>
    <w:rsid w:val="009C5D53"/>
    <w:rsid w:val="00A45896"/>
    <w:rsid w:val="00A4598E"/>
    <w:rsid w:val="00A62D47"/>
    <w:rsid w:val="00A828ED"/>
    <w:rsid w:val="00A84BF7"/>
    <w:rsid w:val="00AA0DE5"/>
    <w:rsid w:val="00AA169C"/>
    <w:rsid w:val="00AC5F55"/>
    <w:rsid w:val="00B27974"/>
    <w:rsid w:val="00BF573D"/>
    <w:rsid w:val="00C20430"/>
    <w:rsid w:val="00C43FC9"/>
    <w:rsid w:val="00C61039"/>
    <w:rsid w:val="00C740F6"/>
    <w:rsid w:val="00CE2D05"/>
    <w:rsid w:val="00CE68C8"/>
    <w:rsid w:val="00CF04BD"/>
    <w:rsid w:val="00CF505E"/>
    <w:rsid w:val="00D00E60"/>
    <w:rsid w:val="00D14FF5"/>
    <w:rsid w:val="00D3656D"/>
    <w:rsid w:val="00D4644E"/>
    <w:rsid w:val="00D66D47"/>
    <w:rsid w:val="00D91AEC"/>
    <w:rsid w:val="00DA0453"/>
    <w:rsid w:val="00DA2450"/>
    <w:rsid w:val="00DA769D"/>
    <w:rsid w:val="00E01B14"/>
    <w:rsid w:val="00E02A18"/>
    <w:rsid w:val="00E073A6"/>
    <w:rsid w:val="00E10D31"/>
    <w:rsid w:val="00E12650"/>
    <w:rsid w:val="00E3277F"/>
    <w:rsid w:val="00E55829"/>
    <w:rsid w:val="00E61F82"/>
    <w:rsid w:val="00E72261"/>
    <w:rsid w:val="00EE4658"/>
    <w:rsid w:val="00F54952"/>
    <w:rsid w:val="00F91677"/>
    <w:rsid w:val="00FD7BB8"/>
    <w:rsid w:val="00F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19B4FB"/>
  <w15:chartTrackingRefBased/>
  <w15:docId w15:val="{3831D18D-077F-374E-BEDF-9CE382C2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ore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078"/>
    <w:pPr>
      <w:widowControl w:val="0"/>
      <w:jc w:val="both"/>
    </w:pPr>
    <w:rPr>
      <w:rFonts w:ascii="Times New Roman" w:eastAsia="MS Mincho" w:hAnsi="Times New Roman"/>
      <w:kern w:val="2"/>
      <w:sz w:val="21"/>
      <w:szCs w:val="21"/>
      <w:lang w:eastAsia="ja-JP"/>
    </w:rPr>
  </w:style>
  <w:style w:type="paragraph" w:styleId="1">
    <w:name w:val="heading 1"/>
    <w:basedOn w:val="a"/>
    <w:next w:val="a"/>
    <w:link w:val="1Char"/>
    <w:uiPriority w:val="99"/>
    <w:qFormat/>
    <w:rsid w:val="00506078"/>
    <w:pPr>
      <w:keepNext/>
      <w:outlineLvl w:val="0"/>
    </w:pPr>
    <w:rPr>
      <w:rFonts w:ascii="Arial" w:eastAsia="MS Gothic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locked/>
    <w:rsid w:val="00506078"/>
    <w:rPr>
      <w:rFonts w:ascii="Arial" w:eastAsia="MS Gothic" w:hAnsi="Arial" w:cs="Times New Roman"/>
      <w:sz w:val="24"/>
      <w:szCs w:val="24"/>
      <w:lang w:eastAsia="ja-JP"/>
    </w:rPr>
  </w:style>
  <w:style w:type="paragraph" w:styleId="a3">
    <w:name w:val="header"/>
    <w:basedOn w:val="a"/>
    <w:link w:val="Char"/>
    <w:uiPriority w:val="99"/>
    <w:rsid w:val="005060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506078"/>
    <w:rPr>
      <w:rFonts w:cs="Times New Roman"/>
    </w:rPr>
  </w:style>
  <w:style w:type="paragraph" w:styleId="a4">
    <w:name w:val="footer"/>
    <w:basedOn w:val="a"/>
    <w:link w:val="Char0"/>
    <w:uiPriority w:val="99"/>
    <w:rsid w:val="005060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506078"/>
    <w:rPr>
      <w:rFonts w:cs="Times New Roman"/>
    </w:rPr>
  </w:style>
  <w:style w:type="paragraph" w:styleId="a5">
    <w:name w:val="Subtitle"/>
    <w:basedOn w:val="a"/>
    <w:link w:val="Char1"/>
    <w:uiPriority w:val="99"/>
    <w:qFormat/>
    <w:rsid w:val="00506078"/>
    <w:pPr>
      <w:jc w:val="center"/>
      <w:outlineLvl w:val="1"/>
    </w:pPr>
    <w:rPr>
      <w:rFonts w:ascii="Arial" w:eastAsia="MS Gothic" w:hAnsi="Arial" w:cs="Arial"/>
      <w:sz w:val="24"/>
      <w:szCs w:val="24"/>
    </w:rPr>
  </w:style>
  <w:style w:type="character" w:customStyle="1" w:styleId="Char1">
    <w:name w:val="부제 Char"/>
    <w:link w:val="a5"/>
    <w:uiPriority w:val="99"/>
    <w:locked/>
    <w:rsid w:val="00506078"/>
    <w:rPr>
      <w:rFonts w:ascii="Arial" w:eastAsia="MS Gothic" w:hAnsi="Arial" w:cs="Arial"/>
      <w:sz w:val="24"/>
      <w:szCs w:val="24"/>
      <w:lang w:eastAsia="ja-JP"/>
    </w:rPr>
  </w:style>
  <w:style w:type="paragraph" w:customStyle="1" w:styleId="N3References">
    <w:name w:val="N3 References"/>
    <w:uiPriority w:val="99"/>
    <w:rsid w:val="003606BB"/>
    <w:pPr>
      <w:tabs>
        <w:tab w:val="left" w:pos="284"/>
      </w:tabs>
      <w:spacing w:line="190" w:lineRule="exact"/>
      <w:ind w:left="284" w:hanging="284"/>
      <w:jc w:val="both"/>
    </w:pPr>
    <w:rPr>
      <w:rFonts w:ascii="Times New Roman" w:hAnsi="Times New Roman"/>
      <w:noProof/>
      <w:sz w:val="16"/>
      <w:lang w:val="en-GB" w:eastAsia="en-GB"/>
    </w:rPr>
  </w:style>
  <w:style w:type="character" w:styleId="a6">
    <w:name w:val="endnote reference"/>
    <w:uiPriority w:val="99"/>
    <w:semiHidden/>
    <w:rsid w:val="003606BB"/>
    <w:rPr>
      <w:rFonts w:cs="Times New Roman"/>
      <w:vertAlign w:val="superscript"/>
    </w:rPr>
  </w:style>
  <w:style w:type="paragraph" w:customStyle="1" w:styleId="P1withoutIndendation">
    <w:name w:val="P1_without_Indendation"/>
    <w:basedOn w:val="a"/>
    <w:uiPriority w:val="99"/>
    <w:rsid w:val="00266BD1"/>
    <w:pPr>
      <w:widowControl/>
      <w:spacing w:line="230" w:lineRule="exact"/>
    </w:pPr>
    <w:rPr>
      <w:kern w:val="0"/>
      <w:sz w:val="18"/>
      <w:szCs w:val="24"/>
      <w:lang w:val="de-DE"/>
    </w:rPr>
  </w:style>
  <w:style w:type="paragraph" w:customStyle="1" w:styleId="01PaperTitle">
    <w:name w:val="01 Paper Title"/>
    <w:uiPriority w:val="99"/>
    <w:rsid w:val="00CE68C8"/>
    <w:pPr>
      <w:spacing w:after="180" w:line="360" w:lineRule="exact"/>
    </w:pPr>
    <w:rPr>
      <w:rFonts w:ascii="Times New Roman" w:hAnsi="Times New Roman"/>
      <w:b/>
      <w:noProof/>
      <w:position w:val="7"/>
      <w:sz w:val="32"/>
      <w:szCs w:val="32"/>
      <w:lang w:val="en-GB" w:eastAsia="en-GB"/>
    </w:rPr>
  </w:style>
  <w:style w:type="paragraph" w:customStyle="1" w:styleId="02PaperAuthors">
    <w:name w:val="02 Paper Authors"/>
    <w:uiPriority w:val="99"/>
    <w:rsid w:val="00CE68C8"/>
    <w:pPr>
      <w:spacing w:line="240" w:lineRule="exact"/>
    </w:pPr>
    <w:rPr>
      <w:rFonts w:ascii="Times New Roman" w:hAnsi="Times New Roman"/>
      <w:b/>
      <w:noProof/>
      <w:sz w:val="22"/>
      <w:szCs w:val="22"/>
      <w:lang w:val="en-GB" w:eastAsia="en-GB"/>
    </w:rPr>
  </w:style>
  <w:style w:type="character" w:styleId="a7">
    <w:name w:val="Emphasis"/>
    <w:uiPriority w:val="99"/>
    <w:qFormat/>
    <w:rsid w:val="00CE68C8"/>
    <w:rPr>
      <w:rFonts w:cs="Times New Roman"/>
      <w:i/>
      <w:iCs/>
    </w:rPr>
  </w:style>
  <w:style w:type="paragraph" w:styleId="a8">
    <w:name w:val="List Paragraph"/>
    <w:basedOn w:val="a"/>
    <w:uiPriority w:val="99"/>
    <w:qFormat/>
    <w:rsid w:val="008312A3"/>
    <w:pPr>
      <w:wordWrap w:val="0"/>
      <w:autoSpaceDE w:val="0"/>
      <w:autoSpaceDN w:val="0"/>
      <w:ind w:leftChars="400" w:left="800"/>
    </w:pPr>
    <w:rPr>
      <w:rFonts w:ascii="맑은 고딕" w:eastAsia="맑은 고딕" w:hAnsi="맑은 고딕"/>
      <w:sz w:val="20"/>
      <w:szCs w:val="22"/>
      <w:lang w:eastAsia="ko-KR"/>
    </w:rPr>
  </w:style>
  <w:style w:type="paragraph" w:styleId="a9">
    <w:name w:val="Balloon Text"/>
    <w:basedOn w:val="a"/>
    <w:link w:val="Char2"/>
    <w:uiPriority w:val="99"/>
    <w:semiHidden/>
    <w:rsid w:val="008312A3"/>
    <w:rPr>
      <w:rFonts w:ascii="굴림" w:eastAsia="굴림"/>
      <w:sz w:val="18"/>
      <w:szCs w:val="18"/>
    </w:rPr>
  </w:style>
  <w:style w:type="character" w:customStyle="1" w:styleId="Char2">
    <w:name w:val="풍선 도움말 텍스트 Char"/>
    <w:link w:val="a9"/>
    <w:uiPriority w:val="99"/>
    <w:semiHidden/>
    <w:locked/>
    <w:rsid w:val="008312A3"/>
    <w:rPr>
      <w:rFonts w:ascii="굴림" w:eastAsia="굴림" w:hAnsi="Times New Roman" w:cs="Times New Roman"/>
      <w:sz w:val="18"/>
      <w:szCs w:val="18"/>
      <w:lang w:eastAsia="ja-JP"/>
    </w:rPr>
  </w:style>
  <w:style w:type="character" w:styleId="aa">
    <w:name w:val="Hyperlink"/>
    <w:uiPriority w:val="99"/>
    <w:rsid w:val="0078507D"/>
    <w:rPr>
      <w:rFonts w:cs="Times New Roman"/>
      <w:color w:val="0000FF"/>
      <w:u w:val="single"/>
    </w:rPr>
  </w:style>
  <w:style w:type="paragraph" w:styleId="ab">
    <w:name w:val="caption"/>
    <w:basedOn w:val="a"/>
    <w:next w:val="a"/>
    <w:uiPriority w:val="99"/>
    <w:qFormat/>
    <w:rsid w:val="00086E24"/>
    <w:pPr>
      <w:spacing w:after="200"/>
    </w:pPr>
    <w:rPr>
      <w:b/>
      <w:bCs/>
      <w:color w:val="4F81BD"/>
      <w:sz w:val="18"/>
      <w:szCs w:val="18"/>
    </w:rPr>
  </w:style>
  <w:style w:type="paragraph" w:customStyle="1" w:styleId="author">
    <w:name w:val="author"/>
    <w:basedOn w:val="a"/>
    <w:next w:val="a"/>
    <w:uiPriority w:val="99"/>
    <w:rsid w:val="000862D2"/>
    <w:pPr>
      <w:widowControl/>
      <w:jc w:val="center"/>
    </w:pPr>
    <w:rPr>
      <w:rFonts w:eastAsia="SimSun"/>
      <w:kern w:val="0"/>
      <w:sz w:val="24"/>
      <w:szCs w:val="24"/>
      <w:lang w:val="en-AU" w:eastAsia="en-US"/>
    </w:rPr>
  </w:style>
  <w:style w:type="paragraph" w:customStyle="1" w:styleId="address">
    <w:name w:val="address"/>
    <w:basedOn w:val="a"/>
    <w:next w:val="a"/>
    <w:uiPriority w:val="99"/>
    <w:rsid w:val="000862D2"/>
    <w:pPr>
      <w:widowControl/>
      <w:jc w:val="center"/>
    </w:pPr>
    <w:rPr>
      <w:rFonts w:eastAsia="SimSun"/>
      <w:i/>
      <w:kern w:val="0"/>
      <w:sz w:val="24"/>
      <w:szCs w:val="24"/>
      <w:lang w:val="en-AU" w:eastAsia="en-US"/>
    </w:rPr>
  </w:style>
  <w:style w:type="paragraph" w:customStyle="1" w:styleId="Title1">
    <w:name w:val="Title1"/>
    <w:basedOn w:val="1"/>
    <w:next w:val="a"/>
    <w:uiPriority w:val="99"/>
    <w:rsid w:val="000862D2"/>
    <w:pPr>
      <w:widowControl/>
      <w:jc w:val="center"/>
    </w:pPr>
    <w:rPr>
      <w:rFonts w:ascii="Times New Roman" w:eastAsia="SimSun" w:hAnsi="Times New Roman"/>
      <w:b/>
      <w:bCs/>
      <w:kern w:val="0"/>
      <w:sz w:val="28"/>
      <w:lang w:val="en-GB" w:eastAsia="en-US"/>
    </w:rPr>
  </w:style>
  <w:style w:type="paragraph" w:styleId="ac">
    <w:name w:val="Normal (Web)"/>
    <w:basedOn w:val="a"/>
    <w:uiPriority w:val="99"/>
    <w:rsid w:val="000862D2"/>
    <w:pPr>
      <w:widowControl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A37FB-BEBD-44DC-BA2B-AF0E2664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Lee, Duck-Hyung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Lee, Duck-Hyung</dc:title>
  <dc:subject/>
  <dc:creator>jang</dc:creator>
  <cp:keywords/>
  <cp:lastModifiedBy>김학중[ 교수 / 화학과 ]</cp:lastModifiedBy>
  <cp:revision>3</cp:revision>
  <dcterms:created xsi:type="dcterms:W3CDTF">2022-09-29T07:27:00Z</dcterms:created>
  <dcterms:modified xsi:type="dcterms:W3CDTF">2022-09-29T07:29:00Z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c3011ffe23f55e12baf6a9634014a04394534533310663cbf7947ff71ff8c844</vt:lpwstr>
  </property>
</Properties>
</file>